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99" w:type="dxa"/>
        <w:tblBorders>
          <w:insideH w:val="single" w:sz="4" w:space="0" w:color="auto"/>
        </w:tblBorders>
        <w:tblLayout w:type="fixed"/>
        <w:tblLook w:val="04A0" w:firstRow="1" w:lastRow="0" w:firstColumn="1" w:lastColumn="0" w:noHBand="0" w:noVBand="1"/>
      </w:tblPr>
      <w:tblGrid>
        <w:gridCol w:w="7799"/>
      </w:tblGrid>
      <w:tr w:rsidR="00447228" w:rsidRPr="00712D76">
        <w:tc>
          <w:tcPr>
            <w:tcW w:w="7799" w:type="dxa"/>
            <w:shd w:val="clear" w:color="auto" w:fill="auto"/>
          </w:tcPr>
          <w:p w:rsidR="00447228" w:rsidRPr="00712D76" w:rsidRDefault="00817E3B" w:rsidP="00D43BA3">
            <w:pPr>
              <w:spacing w:after="0" w:line="240" w:lineRule="auto"/>
              <w:jc w:val="both"/>
              <w:rPr>
                <w:rFonts w:ascii="Times New Roman" w:hAnsi="Times New Roman" w:cs="Times New Roman"/>
                <w:sz w:val="16"/>
                <w:szCs w:val="16"/>
                <w:lang w:val="en-US"/>
              </w:rPr>
            </w:pPr>
            <w:r w:rsidRPr="00712D76">
              <w:rPr>
                <w:rFonts w:ascii="Times New Roman" w:hAnsi="Times New Roman" w:cs="Times New Roman"/>
                <w:sz w:val="16"/>
                <w:szCs w:val="16"/>
              </w:rPr>
              <w:t>eJourna</w:t>
            </w:r>
            <w:r w:rsidR="0053139A" w:rsidRPr="00712D76">
              <w:rPr>
                <w:rFonts w:ascii="Times New Roman" w:hAnsi="Times New Roman" w:cs="Times New Roman"/>
                <w:sz w:val="16"/>
                <w:szCs w:val="16"/>
              </w:rPr>
              <w:t>l Ilmu Hubungan Internasional</w:t>
            </w:r>
            <w:r w:rsidR="00C92293" w:rsidRPr="00712D76">
              <w:rPr>
                <w:rFonts w:ascii="Times New Roman" w:hAnsi="Times New Roman" w:cs="Times New Roman"/>
                <w:sz w:val="16"/>
                <w:szCs w:val="16"/>
                <w:lang w:val="en-US"/>
              </w:rPr>
              <w:t xml:space="preserve">, </w:t>
            </w:r>
            <w:r w:rsidR="00E801E2">
              <w:rPr>
                <w:rFonts w:ascii="Times New Roman" w:hAnsi="Times New Roman" w:cs="Times New Roman"/>
                <w:sz w:val="16"/>
                <w:szCs w:val="16"/>
              </w:rPr>
              <w:t>2019, 7(</w:t>
            </w:r>
            <w:r w:rsidR="00E801E2">
              <w:rPr>
                <w:rFonts w:ascii="Times New Roman" w:hAnsi="Times New Roman" w:cs="Times New Roman"/>
                <w:sz w:val="16"/>
                <w:szCs w:val="16"/>
                <w:lang w:val="en-US"/>
              </w:rPr>
              <w:t>4</w:t>
            </w:r>
            <w:r w:rsidR="001D11EC" w:rsidRPr="00712D76">
              <w:rPr>
                <w:rFonts w:ascii="Times New Roman" w:hAnsi="Times New Roman" w:cs="Times New Roman"/>
                <w:sz w:val="16"/>
                <w:szCs w:val="16"/>
              </w:rPr>
              <w:t>): 1</w:t>
            </w:r>
            <w:r w:rsidR="00E801E2">
              <w:rPr>
                <w:rFonts w:ascii="Times New Roman" w:hAnsi="Times New Roman" w:cs="Times New Roman"/>
                <w:sz w:val="16"/>
                <w:szCs w:val="16"/>
                <w:lang w:val="en-US"/>
              </w:rPr>
              <w:t>575</w:t>
            </w:r>
            <w:r w:rsidR="001D11EC" w:rsidRPr="00712D76">
              <w:rPr>
                <w:rFonts w:ascii="Times New Roman" w:hAnsi="Times New Roman" w:cs="Times New Roman"/>
                <w:sz w:val="16"/>
                <w:szCs w:val="16"/>
              </w:rPr>
              <w:t>-1</w:t>
            </w:r>
            <w:r w:rsidR="00E801E2">
              <w:rPr>
                <w:rFonts w:ascii="Times New Roman" w:hAnsi="Times New Roman" w:cs="Times New Roman"/>
                <w:sz w:val="16"/>
                <w:szCs w:val="16"/>
                <w:lang w:val="en-US"/>
              </w:rPr>
              <w:t>588</w:t>
            </w:r>
          </w:p>
          <w:p w:rsidR="00447228" w:rsidRPr="00712D76" w:rsidRDefault="00C92293" w:rsidP="00D43BA3">
            <w:pPr>
              <w:spacing w:after="0" w:line="240" w:lineRule="auto"/>
              <w:rPr>
                <w:rFonts w:ascii="Times New Roman" w:hAnsi="Times New Roman" w:cs="Times New Roman"/>
                <w:lang w:val="en-US"/>
              </w:rPr>
            </w:pPr>
            <w:r w:rsidRPr="00712D76">
              <w:rPr>
                <w:rFonts w:ascii="Times New Roman" w:hAnsi="Times New Roman" w:cs="Times New Roman"/>
                <w:sz w:val="16"/>
                <w:szCs w:val="16"/>
                <w:lang w:val="en-US"/>
              </w:rPr>
              <w:t>ISSN 2477-2623 (online), ISSN 2477-2615 (prin</w:t>
            </w:r>
            <w:r w:rsidR="007D2569" w:rsidRPr="00712D76">
              <w:rPr>
                <w:rFonts w:ascii="Times New Roman" w:hAnsi="Times New Roman" w:cs="Times New Roman"/>
                <w:sz w:val="16"/>
                <w:szCs w:val="16"/>
                <w:lang w:val="en-US"/>
              </w:rPr>
              <w:t>t</w:t>
            </w:r>
            <w:r w:rsidRPr="00712D76">
              <w:rPr>
                <w:rFonts w:ascii="Times New Roman" w:hAnsi="Times New Roman" w:cs="Times New Roman"/>
                <w:sz w:val="16"/>
                <w:szCs w:val="16"/>
                <w:lang w:val="en-US"/>
              </w:rPr>
              <w:t xml:space="preserve">) </w:t>
            </w:r>
            <w:r w:rsidR="00817E3B" w:rsidRPr="00712D76">
              <w:rPr>
                <w:rFonts w:ascii="Times New Roman" w:hAnsi="Times New Roman" w:cs="Times New Roman"/>
                <w:sz w:val="16"/>
                <w:szCs w:val="16"/>
              </w:rPr>
              <w:t>ejournal.hi.fi</w:t>
            </w:r>
            <w:r w:rsidR="0053139A" w:rsidRPr="00712D76">
              <w:rPr>
                <w:rFonts w:ascii="Times New Roman" w:hAnsi="Times New Roman" w:cs="Times New Roman"/>
                <w:sz w:val="16"/>
                <w:szCs w:val="16"/>
              </w:rPr>
              <w:t>sip-unmul.ac.id</w:t>
            </w:r>
            <w:r w:rsidR="0053139A" w:rsidRPr="00712D76">
              <w:rPr>
                <w:rFonts w:ascii="Times New Roman" w:hAnsi="Times New Roman" w:cs="Times New Roman"/>
                <w:sz w:val="16"/>
                <w:szCs w:val="16"/>
              </w:rPr>
              <w:br/>
              <w:t xml:space="preserve">© Copyright </w:t>
            </w:r>
            <w:r w:rsidR="00673628" w:rsidRPr="00712D76">
              <w:rPr>
                <w:rFonts w:ascii="Times New Roman" w:hAnsi="Times New Roman" w:cs="Times New Roman"/>
                <w:sz w:val="16"/>
                <w:szCs w:val="16"/>
                <w:lang w:val="en-US"/>
              </w:rPr>
              <w:t>2019</w:t>
            </w:r>
          </w:p>
        </w:tc>
      </w:tr>
    </w:tbl>
    <w:p w:rsidR="00447228" w:rsidRPr="00712D76" w:rsidRDefault="00447228" w:rsidP="00D43BA3">
      <w:pPr>
        <w:pStyle w:val="FootnoteText"/>
        <w:jc w:val="both"/>
        <w:rPr>
          <w:rFonts w:ascii="Times New Roman" w:hAnsi="Times New Roman" w:cs="Times New Roman"/>
          <w:sz w:val="22"/>
          <w:szCs w:val="22"/>
        </w:rPr>
      </w:pPr>
    </w:p>
    <w:p w:rsidR="00BF684D" w:rsidRPr="00712D76" w:rsidRDefault="00125BB1" w:rsidP="00212CC4">
      <w:pPr>
        <w:spacing w:after="0" w:line="240" w:lineRule="auto"/>
        <w:jc w:val="center"/>
        <w:rPr>
          <w:rFonts w:ascii="Times New Roman" w:hAnsi="Times New Roman" w:cs="Times New Roman"/>
          <w:b/>
          <w:bCs/>
          <w:sz w:val="28"/>
          <w:szCs w:val="28"/>
          <w:lang w:val="en-US"/>
        </w:rPr>
      </w:pPr>
      <w:r w:rsidRPr="00712D76">
        <w:rPr>
          <w:rFonts w:ascii="Times New Roman" w:hAnsi="Times New Roman" w:cs="Times New Roman"/>
          <w:b/>
          <w:bCs/>
          <w:sz w:val="28"/>
          <w:szCs w:val="28"/>
          <w:lang w:val="en-US"/>
        </w:rPr>
        <w:t>KEPENTINGAN AMERIKA SERIKAT DALAM MEMBANTU MENGATASI MILITAN AL-SHABAB DI SOMALIA</w:t>
      </w:r>
      <w:r w:rsidR="006B08AB" w:rsidRPr="00712D76">
        <w:rPr>
          <w:rFonts w:ascii="Times New Roman" w:hAnsi="Times New Roman" w:cs="Times New Roman"/>
          <w:b/>
          <w:bCs/>
          <w:sz w:val="28"/>
          <w:szCs w:val="28"/>
        </w:rPr>
        <w:t xml:space="preserve"> </w:t>
      </w:r>
      <w:r w:rsidRPr="00712D76">
        <w:rPr>
          <w:rFonts w:ascii="Times New Roman" w:hAnsi="Times New Roman" w:cs="Times New Roman"/>
          <w:b/>
          <w:bCs/>
          <w:sz w:val="28"/>
          <w:szCs w:val="28"/>
          <w:lang w:val="en-US"/>
        </w:rPr>
        <w:t>TAHUN 2008-2014</w:t>
      </w:r>
    </w:p>
    <w:p w:rsidR="00212CC4" w:rsidRPr="00712D76" w:rsidRDefault="00212CC4" w:rsidP="00212CC4">
      <w:pPr>
        <w:spacing w:after="0" w:line="240" w:lineRule="auto"/>
        <w:jc w:val="center"/>
        <w:rPr>
          <w:rFonts w:ascii="Times New Roman" w:hAnsi="Times New Roman" w:cs="Times New Roman"/>
          <w:b/>
          <w:bCs/>
          <w:sz w:val="28"/>
          <w:szCs w:val="28"/>
          <w:lang w:val="en-US"/>
        </w:rPr>
      </w:pPr>
    </w:p>
    <w:p w:rsidR="00447228" w:rsidRPr="00712D76" w:rsidRDefault="00125BB1" w:rsidP="00D43BA3">
      <w:pPr>
        <w:pStyle w:val="NoSpacing1"/>
        <w:spacing w:after="0" w:line="240" w:lineRule="auto"/>
        <w:jc w:val="center"/>
        <w:rPr>
          <w:rFonts w:ascii="Times New Roman" w:hAnsi="Times New Roman"/>
          <w:b/>
          <w:sz w:val="24"/>
          <w:szCs w:val="24"/>
          <w:lang w:val="id-ID"/>
        </w:rPr>
      </w:pPr>
      <w:proofErr w:type="spellStart"/>
      <w:r w:rsidRPr="00712D76">
        <w:rPr>
          <w:rFonts w:ascii="Times New Roman" w:hAnsi="Times New Roman"/>
          <w:b/>
          <w:sz w:val="24"/>
          <w:szCs w:val="24"/>
        </w:rPr>
        <w:t>Rendy</w:t>
      </w:r>
      <w:proofErr w:type="spellEnd"/>
      <w:r w:rsidRPr="00712D76">
        <w:rPr>
          <w:rFonts w:ascii="Times New Roman" w:hAnsi="Times New Roman"/>
          <w:b/>
          <w:sz w:val="24"/>
          <w:szCs w:val="24"/>
        </w:rPr>
        <w:t xml:space="preserve"> </w:t>
      </w:r>
      <w:proofErr w:type="spellStart"/>
      <w:r w:rsidRPr="00712D76">
        <w:rPr>
          <w:rFonts w:ascii="Times New Roman" w:hAnsi="Times New Roman"/>
          <w:b/>
          <w:sz w:val="24"/>
          <w:szCs w:val="24"/>
        </w:rPr>
        <w:t>Fahlefy</w:t>
      </w:r>
      <w:proofErr w:type="spellEnd"/>
      <w:r w:rsidRPr="00712D76">
        <w:rPr>
          <w:rFonts w:ascii="Times New Roman" w:hAnsi="Times New Roman"/>
          <w:b/>
          <w:sz w:val="24"/>
          <w:szCs w:val="24"/>
        </w:rPr>
        <w:t xml:space="preserve"> </w:t>
      </w:r>
      <w:proofErr w:type="spellStart"/>
      <w:r w:rsidRPr="00712D76">
        <w:rPr>
          <w:rFonts w:ascii="Times New Roman" w:hAnsi="Times New Roman"/>
          <w:b/>
          <w:sz w:val="24"/>
          <w:szCs w:val="24"/>
        </w:rPr>
        <w:t>Kusuma</w:t>
      </w:r>
      <w:proofErr w:type="spellEnd"/>
      <w:r w:rsidR="0006181B">
        <w:rPr>
          <w:rStyle w:val="FootnoteReference"/>
          <w:rFonts w:ascii="Times New Roman" w:hAnsi="Times New Roman"/>
          <w:b/>
          <w:sz w:val="24"/>
          <w:szCs w:val="24"/>
        </w:rPr>
        <w:footnoteReference w:id="1"/>
      </w:r>
    </w:p>
    <w:p w:rsidR="00447228" w:rsidRPr="00712D76" w:rsidRDefault="00F97ECB" w:rsidP="00D43BA3">
      <w:pPr>
        <w:spacing w:after="0" w:line="240" w:lineRule="auto"/>
        <w:jc w:val="center"/>
        <w:rPr>
          <w:rFonts w:ascii="Times New Roman" w:hAnsi="Times New Roman" w:cs="Times New Roman"/>
          <w:b/>
          <w:sz w:val="24"/>
          <w:szCs w:val="24"/>
          <w:lang w:val="en-US"/>
        </w:rPr>
      </w:pPr>
      <w:r w:rsidRPr="00712D76">
        <w:rPr>
          <w:rFonts w:ascii="Times New Roman" w:hAnsi="Times New Roman" w:cs="Times New Roman"/>
          <w:b/>
          <w:sz w:val="24"/>
          <w:szCs w:val="24"/>
        </w:rPr>
        <w:t>N</w:t>
      </w:r>
      <w:r w:rsidRPr="00712D76">
        <w:rPr>
          <w:rFonts w:ascii="Times New Roman" w:hAnsi="Times New Roman" w:cs="Times New Roman"/>
          <w:b/>
          <w:sz w:val="24"/>
          <w:szCs w:val="24"/>
          <w:lang w:val="en-US"/>
        </w:rPr>
        <w:t>IM</w:t>
      </w:r>
      <w:r w:rsidR="00817E3B" w:rsidRPr="00712D76">
        <w:rPr>
          <w:rFonts w:ascii="Times New Roman" w:hAnsi="Times New Roman" w:cs="Times New Roman"/>
          <w:b/>
          <w:sz w:val="24"/>
          <w:szCs w:val="24"/>
        </w:rPr>
        <w:t xml:space="preserve">. </w:t>
      </w:r>
      <w:r w:rsidR="00125BB1" w:rsidRPr="00712D76">
        <w:rPr>
          <w:rStyle w:val="hps"/>
          <w:rFonts w:ascii="Times New Roman" w:hAnsi="Times New Roman" w:cs="Times New Roman"/>
          <w:b/>
          <w:color w:val="000000" w:themeColor="text1"/>
          <w:sz w:val="24"/>
          <w:szCs w:val="24"/>
          <w:lang w:val="en-US"/>
        </w:rPr>
        <w:t>1202045146</w:t>
      </w:r>
    </w:p>
    <w:p w:rsidR="00F97ECB" w:rsidRPr="00712D76" w:rsidRDefault="00F97ECB" w:rsidP="00D43BA3">
      <w:pPr>
        <w:spacing w:after="0" w:line="240" w:lineRule="auto"/>
        <w:rPr>
          <w:rFonts w:ascii="Times New Roman" w:hAnsi="Times New Roman" w:cs="Times New Roman"/>
          <w:b/>
          <w:lang w:val="en-US"/>
        </w:rPr>
      </w:pPr>
    </w:p>
    <w:p w:rsidR="00447228" w:rsidRPr="00712D76" w:rsidRDefault="00817E3B" w:rsidP="00D43BA3">
      <w:pPr>
        <w:spacing w:after="0" w:line="240" w:lineRule="auto"/>
        <w:jc w:val="center"/>
        <w:rPr>
          <w:rFonts w:ascii="Times New Roman" w:hAnsi="Times New Roman" w:cs="Times New Roman"/>
          <w:b/>
          <w:i/>
          <w:sz w:val="23"/>
          <w:szCs w:val="23"/>
          <w:lang w:val="en-US"/>
        </w:rPr>
      </w:pPr>
      <w:r w:rsidRPr="00712D76">
        <w:rPr>
          <w:rFonts w:ascii="Times New Roman" w:hAnsi="Times New Roman" w:cs="Times New Roman"/>
          <w:b/>
          <w:i/>
          <w:sz w:val="23"/>
          <w:szCs w:val="23"/>
        </w:rPr>
        <w:t>Abstract</w:t>
      </w:r>
    </w:p>
    <w:p w:rsidR="00125BB1" w:rsidRPr="00712D76" w:rsidRDefault="00125BB1" w:rsidP="00D43B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222222"/>
          <w:sz w:val="23"/>
          <w:szCs w:val="23"/>
          <w:lang w:val="en"/>
        </w:rPr>
      </w:pPr>
      <w:r w:rsidRPr="00712D76">
        <w:rPr>
          <w:rFonts w:ascii="Times New Roman" w:hAnsi="Times New Roman" w:cs="Times New Roman"/>
          <w:i/>
          <w:color w:val="222222"/>
          <w:sz w:val="23"/>
          <w:szCs w:val="23"/>
          <w:lang w:val="en"/>
        </w:rPr>
        <w:t>From the research conducted, the interest of the United States in helping Somalia create more stable and democratic politics is to re-establish bilateral relations that have existed between the two. The United States considers that the establishment of a stable government will improve the bilateral relations that the two countries once had. Somalia has long been a country of importing machine tools and precious stones at low prices. In addition, Somalia also trades for the plantation sector with legume products to the United States. The Al-</w:t>
      </w:r>
      <w:proofErr w:type="spellStart"/>
      <w:r w:rsidRPr="00712D76">
        <w:rPr>
          <w:rFonts w:ascii="Times New Roman" w:hAnsi="Times New Roman" w:cs="Times New Roman"/>
          <w:i/>
          <w:color w:val="222222"/>
          <w:sz w:val="23"/>
          <w:szCs w:val="23"/>
          <w:lang w:val="en"/>
        </w:rPr>
        <w:t>Shabab</w:t>
      </w:r>
      <w:proofErr w:type="spellEnd"/>
      <w:r w:rsidRPr="00712D76">
        <w:rPr>
          <w:rFonts w:ascii="Times New Roman" w:hAnsi="Times New Roman" w:cs="Times New Roman"/>
          <w:i/>
          <w:color w:val="222222"/>
          <w:sz w:val="23"/>
          <w:szCs w:val="23"/>
          <w:lang w:val="en"/>
        </w:rPr>
        <w:t xml:space="preserve"> militant movement is a terrorist group affiliated with the Al-Qaeda group. This movement aims to seize power in Somalia and make it an independent Islamic state.</w:t>
      </w:r>
    </w:p>
    <w:p w:rsidR="00125BB1" w:rsidRPr="00712D76" w:rsidRDefault="00125BB1" w:rsidP="00D43B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222222"/>
          <w:sz w:val="23"/>
          <w:szCs w:val="23"/>
          <w:lang w:val="en"/>
        </w:rPr>
      </w:pPr>
    </w:p>
    <w:p w:rsidR="00125BB1" w:rsidRPr="00712D76" w:rsidRDefault="00125BB1" w:rsidP="00D43B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23"/>
          <w:szCs w:val="23"/>
          <w:lang w:val="en"/>
        </w:rPr>
      </w:pPr>
      <w:r w:rsidRPr="00712D76">
        <w:rPr>
          <w:rFonts w:ascii="Times New Roman" w:hAnsi="Times New Roman" w:cs="Times New Roman"/>
          <w:b/>
          <w:i/>
          <w:color w:val="222222"/>
          <w:sz w:val="23"/>
          <w:szCs w:val="23"/>
          <w:lang w:val="en"/>
        </w:rPr>
        <w:t>Keywords</w:t>
      </w:r>
      <w:r w:rsidRPr="00712D76">
        <w:rPr>
          <w:rFonts w:ascii="Times New Roman" w:hAnsi="Times New Roman" w:cs="Times New Roman"/>
          <w:i/>
          <w:color w:val="222222"/>
          <w:sz w:val="23"/>
          <w:szCs w:val="23"/>
          <w:lang w:val="en"/>
        </w:rPr>
        <w:t>: US interests, Al-</w:t>
      </w:r>
      <w:proofErr w:type="spellStart"/>
      <w:r w:rsidRPr="00712D76">
        <w:rPr>
          <w:rFonts w:ascii="Times New Roman" w:hAnsi="Times New Roman" w:cs="Times New Roman"/>
          <w:i/>
          <w:color w:val="222222"/>
          <w:sz w:val="23"/>
          <w:szCs w:val="23"/>
          <w:lang w:val="en"/>
        </w:rPr>
        <w:t>Shabab</w:t>
      </w:r>
      <w:proofErr w:type="spellEnd"/>
      <w:r w:rsidRPr="00712D76">
        <w:rPr>
          <w:rFonts w:ascii="Times New Roman" w:hAnsi="Times New Roman" w:cs="Times New Roman"/>
          <w:i/>
          <w:color w:val="222222"/>
          <w:sz w:val="23"/>
          <w:szCs w:val="23"/>
          <w:lang w:val="en"/>
        </w:rPr>
        <w:t xml:space="preserve"> militants, Somalia</w:t>
      </w:r>
    </w:p>
    <w:p w:rsidR="00944629" w:rsidRPr="00712D76" w:rsidRDefault="00944629" w:rsidP="00D43BA3">
      <w:pPr>
        <w:spacing w:after="0" w:line="240" w:lineRule="auto"/>
        <w:jc w:val="both"/>
        <w:rPr>
          <w:rFonts w:ascii="Times New Roman" w:eastAsia="Times New Roman" w:hAnsi="Times New Roman" w:cs="Times New Roman"/>
          <w:i/>
          <w:sz w:val="23"/>
          <w:szCs w:val="23"/>
          <w:lang w:val="en-US" w:eastAsia="id-ID"/>
        </w:rPr>
      </w:pPr>
    </w:p>
    <w:p w:rsidR="00447228" w:rsidRPr="00E801E2" w:rsidRDefault="00817E3B" w:rsidP="00D43BA3">
      <w:pPr>
        <w:spacing w:after="0" w:line="240" w:lineRule="auto"/>
        <w:jc w:val="both"/>
        <w:rPr>
          <w:rFonts w:ascii="Times New Roman" w:hAnsi="Times New Roman" w:cs="Times New Roman"/>
          <w:b/>
          <w:sz w:val="23"/>
          <w:szCs w:val="23"/>
          <w:lang w:val="en-US"/>
        </w:rPr>
      </w:pPr>
      <w:r w:rsidRPr="00E801E2">
        <w:rPr>
          <w:rFonts w:ascii="Times New Roman" w:hAnsi="Times New Roman" w:cs="Times New Roman"/>
          <w:b/>
          <w:sz w:val="23"/>
          <w:szCs w:val="23"/>
        </w:rPr>
        <w:t>Pendahuluan</w:t>
      </w:r>
    </w:p>
    <w:p w:rsidR="00F565C9" w:rsidRPr="00712D76"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Meraih kemerdekaan pada 1 Juli 1960, Somalia tidak pernah lepas dari segala jenis permasalahan. Mulai dari bencana kelaparan yang kerap terjadi karena cuaca yang tak stabil, hingga perang saudara yang membuat Negara tersebut berada dalam kondisi</w:t>
      </w:r>
      <w:r w:rsidRPr="00712D76">
        <w:rPr>
          <w:rFonts w:ascii="Times New Roman" w:hAnsi="Times New Roman" w:cs="Times New Roman"/>
          <w:sz w:val="23"/>
          <w:szCs w:val="23"/>
          <w:lang w:val="en-US"/>
        </w:rPr>
        <w:t xml:space="preserve"> yang</w:t>
      </w:r>
      <w:r w:rsidRPr="00712D76">
        <w:rPr>
          <w:rFonts w:ascii="Times New Roman" w:hAnsi="Times New Roman" w:cs="Times New Roman"/>
          <w:sz w:val="23"/>
          <w:szCs w:val="23"/>
        </w:rPr>
        <w:t xml:space="preserve"> tidak stabil.</w:t>
      </w:r>
      <w:r w:rsidR="00165362" w:rsidRPr="00712D76">
        <w:rPr>
          <w:rFonts w:ascii="Times New Roman" w:hAnsi="Times New Roman" w:cs="Times New Roman"/>
          <w:sz w:val="23"/>
          <w:szCs w:val="23"/>
          <w:lang w:val="en-US"/>
        </w:rPr>
        <w:t xml:space="preserve"> </w:t>
      </w:r>
      <w:r w:rsidRPr="00712D76">
        <w:rPr>
          <w:rFonts w:ascii="Times New Roman" w:hAnsi="Times New Roman" w:cs="Times New Roman"/>
          <w:sz w:val="23"/>
          <w:szCs w:val="23"/>
        </w:rPr>
        <w:t>Kudeta yang dilakukan oleh beberapa klan di Somalia tersebut bertujuan untuk menggulingkan pemerintahan Junta Militer yang dipimpin oleh Siad Barre sejak 1969. Kepemimpinan Siad Barre dianggap sama diktatornya dengan pemerintahan sebelumnya, yang dipimpin oleh Abdirashid Ali Shermakrke pada 1967-1969.</w:t>
      </w:r>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06181B"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Klan-klan yang tercatat terlibat dalam kudeta tersebut ialah Klan Majertin, Klan Ogaden dan Klan Hawiye. Kudeta tersebut berlangsung selama setahun, hingga akhirnya pada tahun 1991, Siad Barre resmi turun dari jabatannya. Namun, paska kudeta tersebut Somalia yang kemudian dipimpin oleh Ali Mahdi Muhammad tidak mengalami perubahan yang lebih baik. Negara tersebut bahkan tidak memiliki pemerintahan pusat yang fungsional disebabkan oleh egoisme dari masing-masing klan. Hingga akhirnya masing-masing pemimpin klan melakukan klaim terhadap sejumlah wilayah di Soamlia. Tak hanya itu, keterlibatan negara-negara disekitar Somalia turut memperkeruh konflik dinegara tersebut. Kekacauan tersebut membuat Amerika Serikat pun terpaksa menutup Kedutaan Besar mereka di Somalia pada tahun 1991.</w:t>
      </w:r>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 xml:space="preserve">Ketidakmampuan Ali Mahdi Muhammad memusatkan pemerintahan Somalia membuat sekelompok masyarakat menciptakan </w:t>
      </w:r>
      <w:r w:rsidRPr="00712D76">
        <w:rPr>
          <w:rFonts w:ascii="Times New Roman" w:hAnsi="Times New Roman" w:cs="Times New Roman"/>
          <w:i/>
          <w:sz w:val="23"/>
          <w:szCs w:val="23"/>
        </w:rPr>
        <w:t>Islamic Court Union</w:t>
      </w:r>
      <w:r w:rsidRPr="00712D76">
        <w:rPr>
          <w:rFonts w:ascii="Times New Roman" w:hAnsi="Times New Roman" w:cs="Times New Roman"/>
          <w:sz w:val="23"/>
          <w:szCs w:val="23"/>
        </w:rPr>
        <w:t xml:space="preserve"> (ICU) atau yang biasa disebut Persatuan Pengadilan Islam pada tahun 2000. ICU dibentuk oleh Syekh Ali Dheere yang berkolaborasi dengan kelompok Al Ittihad Al Islamiyah (AIAI). Kelompok tersebut bergerak dengan Syariat Islam dan membangun Somalia agar menjadi negara dengan landasan hukum Islam. ICU juga membentuk suatu kelompok militer yang diberi nama Al-Shabab pada tahun 2006 yang saat awal pembentukannya dipimpin oleh Ibrahim Al-Afghani. Namun perekrutan anggota Al-Shabab menuai kritik dari berbagai pihak karena dianggap mengeksploitasi anak-anak di Somalia untuk kemudian dilatih berperang dan menggunakan senjata. Namun ICU menilai hal tersebut sesuai dengan makna dari Al-Shabab itu sendiri. Dalam Bahasa Arab, Al-Shabab berarti pemuda.</w:t>
      </w:r>
    </w:p>
    <w:p w:rsidR="00165362" w:rsidRPr="00712D76" w:rsidRDefault="00165362" w:rsidP="00165362">
      <w:pPr>
        <w:spacing w:after="0" w:line="240" w:lineRule="auto"/>
        <w:jc w:val="both"/>
        <w:rPr>
          <w:rFonts w:ascii="Times New Roman" w:hAnsi="Times New Roman" w:cs="Times New Roman"/>
          <w:sz w:val="23"/>
          <w:szCs w:val="23"/>
          <w:lang w:val="en-US"/>
        </w:rPr>
      </w:pPr>
    </w:p>
    <w:p w:rsidR="000E4896" w:rsidRPr="00712D76"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Dalam perkembangannya Al-Shabab bertranformasi menjadi kekuatan militer tersendiri bagi ICU. Al-Shabab bahkan tercatat memiliki lebih dari 9.000 anggota. Hal tersebut membuat pemerintahan resmi Somalia merasa khawatir dengan gerakan militant yang mungkin tercipta. Terbukti pada akhirnya kelompok Al-Shabab ini dilaporkan turut memperkuat ICU dalam Perang Sipil yang terjadi pada tahun 2006. ICU dan Al-Shabab berhasil menguasai Somalia dengan merebut ibukota Somalia, Mogadishu.</w:t>
      </w:r>
      <w:r w:rsidR="00165362" w:rsidRPr="00712D76">
        <w:rPr>
          <w:rFonts w:ascii="Times New Roman" w:hAnsi="Times New Roman" w:cs="Times New Roman"/>
          <w:sz w:val="23"/>
          <w:szCs w:val="23"/>
          <w:lang w:val="en-US"/>
        </w:rPr>
        <w:t xml:space="preserve"> </w:t>
      </w:r>
      <w:proofErr w:type="spellStart"/>
      <w:r w:rsidR="00165362" w:rsidRPr="00712D76">
        <w:rPr>
          <w:rFonts w:ascii="Times New Roman" w:hAnsi="Times New Roman" w:cs="Times New Roman"/>
          <w:sz w:val="23"/>
          <w:szCs w:val="23"/>
          <w:lang w:val="en-US"/>
        </w:rPr>
        <w:t>Namun</w:t>
      </w:r>
      <w:proofErr w:type="spellEnd"/>
      <w:r w:rsidR="00165362" w:rsidRPr="00712D76">
        <w:rPr>
          <w:rFonts w:ascii="Times New Roman" w:hAnsi="Times New Roman" w:cs="Times New Roman"/>
          <w:sz w:val="23"/>
          <w:szCs w:val="23"/>
          <w:lang w:val="en-US"/>
        </w:rPr>
        <w:t xml:space="preserve"> t</w:t>
      </w:r>
      <w:r w:rsidRPr="00712D76">
        <w:rPr>
          <w:rFonts w:ascii="Times New Roman" w:hAnsi="Times New Roman" w:cs="Times New Roman"/>
          <w:sz w:val="23"/>
          <w:szCs w:val="23"/>
        </w:rPr>
        <w:t xml:space="preserve">idak hanya di Somalia, kelompok Al-Shabab juga beroperasi dibeberapa negara </w:t>
      </w:r>
      <w:proofErr w:type="gramStart"/>
      <w:r w:rsidRPr="00712D76">
        <w:rPr>
          <w:rFonts w:ascii="Times New Roman" w:hAnsi="Times New Roman" w:cs="Times New Roman"/>
          <w:sz w:val="23"/>
          <w:szCs w:val="23"/>
        </w:rPr>
        <w:t>lain</w:t>
      </w:r>
      <w:proofErr w:type="gramEnd"/>
      <w:r w:rsidRPr="00712D76">
        <w:rPr>
          <w:rFonts w:ascii="Times New Roman" w:hAnsi="Times New Roman" w:cs="Times New Roman"/>
          <w:sz w:val="23"/>
          <w:szCs w:val="23"/>
        </w:rPr>
        <w:t xml:space="preserve"> di sekitar Somalia, seperti Kenya, Ethiophia dan Djibouti.</w:t>
      </w:r>
    </w:p>
    <w:p w:rsidR="004A7FA4" w:rsidRPr="00712D76" w:rsidRDefault="004A7FA4" w:rsidP="00D43BA3">
      <w:pPr>
        <w:spacing w:after="0" w:line="240" w:lineRule="auto"/>
        <w:jc w:val="both"/>
        <w:rPr>
          <w:rFonts w:ascii="Times New Roman" w:eastAsia="SimSun" w:hAnsi="Times New Roman" w:cs="Times New Roman"/>
          <w:sz w:val="23"/>
          <w:szCs w:val="23"/>
          <w:lang w:val="en-US"/>
        </w:rPr>
      </w:pPr>
    </w:p>
    <w:p w:rsidR="004A7FA4" w:rsidRPr="00E801E2" w:rsidRDefault="004A7FA4" w:rsidP="00D43BA3">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E801E2">
        <w:rPr>
          <w:rFonts w:ascii="Times New Roman" w:hAnsi="Times New Roman" w:cs="Times New Roman"/>
          <w:b/>
          <w:sz w:val="23"/>
          <w:szCs w:val="23"/>
          <w:lang w:val="en-US"/>
        </w:rPr>
        <w:t>K</w:t>
      </w:r>
      <w:r w:rsidRPr="00E801E2">
        <w:rPr>
          <w:rFonts w:ascii="Times New Roman" w:hAnsi="Times New Roman" w:cs="Times New Roman"/>
          <w:b/>
          <w:sz w:val="23"/>
          <w:szCs w:val="23"/>
        </w:rPr>
        <w:t>erangka Dasar Teori dan Konsep</w:t>
      </w:r>
    </w:p>
    <w:p w:rsidR="00D43BA3" w:rsidRPr="00712D76" w:rsidRDefault="004A7FA4" w:rsidP="00D43BA3">
      <w:pPr>
        <w:pStyle w:val="ListParagraph1"/>
        <w:ind w:left="0"/>
        <w:jc w:val="both"/>
        <w:rPr>
          <w:rFonts w:eastAsiaTheme="minorHAnsi"/>
          <w:b/>
          <w:i/>
          <w:kern w:val="0"/>
          <w:sz w:val="23"/>
          <w:szCs w:val="23"/>
          <w:lang w:eastAsia="en-US"/>
        </w:rPr>
      </w:pPr>
      <w:r w:rsidRPr="00712D76">
        <w:rPr>
          <w:rFonts w:eastAsiaTheme="minorHAnsi"/>
          <w:b/>
          <w:i/>
          <w:kern w:val="0"/>
          <w:sz w:val="23"/>
          <w:szCs w:val="23"/>
          <w:lang w:val="id-ID" w:eastAsia="en-US"/>
        </w:rPr>
        <w:t xml:space="preserve">Teori </w:t>
      </w:r>
      <w:proofErr w:type="spellStart"/>
      <w:r w:rsidR="00D43BA3" w:rsidRPr="00712D76">
        <w:rPr>
          <w:rFonts w:eastAsiaTheme="minorHAnsi"/>
          <w:b/>
          <w:i/>
          <w:kern w:val="0"/>
          <w:sz w:val="23"/>
          <w:szCs w:val="23"/>
          <w:lang w:eastAsia="en-US"/>
        </w:rPr>
        <w:t>Kepentingan</w:t>
      </w:r>
      <w:proofErr w:type="spellEnd"/>
      <w:r w:rsidR="00D43BA3" w:rsidRPr="00712D76">
        <w:rPr>
          <w:rFonts w:eastAsiaTheme="minorHAnsi"/>
          <w:b/>
          <w:i/>
          <w:kern w:val="0"/>
          <w:sz w:val="23"/>
          <w:szCs w:val="23"/>
          <w:lang w:eastAsia="en-US"/>
        </w:rPr>
        <w:t xml:space="preserve"> </w:t>
      </w:r>
      <w:proofErr w:type="spellStart"/>
      <w:r w:rsidR="00D43BA3" w:rsidRPr="00712D76">
        <w:rPr>
          <w:rFonts w:eastAsiaTheme="minorHAnsi"/>
          <w:b/>
          <w:i/>
          <w:kern w:val="0"/>
          <w:sz w:val="23"/>
          <w:szCs w:val="23"/>
          <w:lang w:eastAsia="en-US"/>
        </w:rPr>
        <w:t>Nasional</w:t>
      </w:r>
      <w:proofErr w:type="spellEnd"/>
      <w:r w:rsidRPr="00712D76">
        <w:rPr>
          <w:rFonts w:eastAsiaTheme="minorHAnsi"/>
          <w:b/>
          <w:i/>
          <w:kern w:val="0"/>
          <w:sz w:val="23"/>
          <w:szCs w:val="23"/>
          <w:lang w:val="id-ID" w:eastAsia="en-US"/>
        </w:rPr>
        <w:t xml:space="preserve"> </w:t>
      </w:r>
    </w:p>
    <w:p w:rsidR="00D43BA3" w:rsidRPr="00712D76" w:rsidRDefault="00D43BA3" w:rsidP="00D43BA3">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 xml:space="preserve">Kepentingan nasional merupakan dasar yang menentukan perilaku luar negeri suatu negara. Perilaku politik luar negeri yang berdasarkan pada kepentingan nasional akan cenderung mengarah pada upaya-upaya mengejar kekuasaan atau power. Para pemikir realis mengemukakan bahwa </w:t>
      </w:r>
      <w:r w:rsidRPr="00712D76">
        <w:rPr>
          <w:rFonts w:ascii="Times New Roman" w:hAnsi="Times New Roman" w:cs="Times New Roman"/>
          <w:i/>
          <w:sz w:val="23"/>
          <w:szCs w:val="23"/>
        </w:rPr>
        <w:t xml:space="preserve">power </w:t>
      </w:r>
      <w:r w:rsidRPr="00712D76">
        <w:rPr>
          <w:rFonts w:ascii="Times New Roman" w:hAnsi="Times New Roman" w:cs="Times New Roman"/>
          <w:sz w:val="23"/>
          <w:szCs w:val="23"/>
        </w:rPr>
        <w:t xml:space="preserve">merupakan sesuatu yang dapat digunakan untuk memelihara dan mengembangkan kontrol suatu negara terhadap negara lain. Charles O. Lerche dan Abdul Said telah mencoba menjumlahkan kapabilitas negara menurut komponen yang terlihat </w:t>
      </w:r>
      <w:r w:rsidRPr="00712D76">
        <w:rPr>
          <w:rFonts w:ascii="Times New Roman" w:hAnsi="Times New Roman" w:cs="Times New Roman"/>
          <w:i/>
          <w:sz w:val="23"/>
          <w:szCs w:val="23"/>
        </w:rPr>
        <w:t>(tangible)</w:t>
      </w:r>
      <w:r w:rsidRPr="00712D76">
        <w:rPr>
          <w:rFonts w:ascii="Times New Roman" w:hAnsi="Times New Roman" w:cs="Times New Roman"/>
          <w:sz w:val="23"/>
          <w:szCs w:val="23"/>
        </w:rPr>
        <w:t xml:space="preserve"> dan tidak terlihat </w:t>
      </w:r>
      <w:r w:rsidRPr="00712D76">
        <w:rPr>
          <w:rFonts w:ascii="Times New Roman" w:hAnsi="Times New Roman" w:cs="Times New Roman"/>
          <w:i/>
          <w:sz w:val="23"/>
          <w:szCs w:val="23"/>
        </w:rPr>
        <w:t>(intangible)</w:t>
      </w:r>
      <w:r w:rsidRPr="00712D76">
        <w:rPr>
          <w:rFonts w:ascii="Times New Roman" w:hAnsi="Times New Roman" w:cs="Times New Roman"/>
          <w:sz w:val="23"/>
          <w:szCs w:val="23"/>
        </w:rPr>
        <w:t>. Selain itu, Frederick Schuman berpendapat bahwa dalam sebuah sistem internasional yang tidak memiliki   pemerintahan bersama, masing-masing unit harus mencari keselamatan dengan bersandar pada kekuatannya sendiri dan melihat kekuatan tetangga sekitarnya dengan rasa khawatir.</w:t>
      </w:r>
    </w:p>
    <w:p w:rsidR="00D43BA3" w:rsidRPr="00712D76" w:rsidRDefault="00D43BA3" w:rsidP="00D43BA3">
      <w:pPr>
        <w:spacing w:after="0" w:line="240" w:lineRule="auto"/>
        <w:jc w:val="both"/>
        <w:rPr>
          <w:rFonts w:ascii="Times New Roman" w:hAnsi="Times New Roman" w:cs="Times New Roman"/>
          <w:sz w:val="23"/>
          <w:szCs w:val="23"/>
          <w:lang w:val="en-US"/>
        </w:rPr>
      </w:pPr>
    </w:p>
    <w:p w:rsidR="00D43BA3" w:rsidRPr="00712D76" w:rsidRDefault="00D43BA3" w:rsidP="00D43BA3">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Selain itu kepentingan nasional juga merupakan sebuah konsep mendasar yang terdapat dalam proses berjalannya hubungan internasional. Kepentingan nasional sangat berperan dalam menentukan perilaku suatu negara.</w:t>
      </w:r>
      <w:r w:rsidR="00D80861" w:rsidRPr="00712D76">
        <w:rPr>
          <w:rFonts w:ascii="Times New Roman" w:hAnsi="Times New Roman" w:cs="Times New Roman"/>
          <w:sz w:val="23"/>
          <w:szCs w:val="23"/>
          <w:lang w:val="en-US"/>
        </w:rPr>
        <w:t xml:space="preserve"> </w:t>
      </w:r>
      <w:r w:rsidRPr="00712D76">
        <w:rPr>
          <w:rFonts w:ascii="Times New Roman" w:hAnsi="Times New Roman" w:cs="Times New Roman"/>
          <w:sz w:val="23"/>
          <w:szCs w:val="23"/>
        </w:rPr>
        <w:t>Kepentingan nasional ini juga seringkali menjadi pembenaran dari setiap kebijakan yang dipilih oleh negara.</w:t>
      </w:r>
    </w:p>
    <w:p w:rsidR="00D43BA3" w:rsidRPr="00712D76" w:rsidRDefault="00D43BA3" w:rsidP="00D43BA3">
      <w:pPr>
        <w:spacing w:after="0" w:line="240" w:lineRule="auto"/>
        <w:jc w:val="both"/>
        <w:rPr>
          <w:rFonts w:ascii="Times New Roman" w:hAnsi="Times New Roman" w:cs="Times New Roman"/>
          <w:sz w:val="23"/>
          <w:szCs w:val="23"/>
          <w:lang w:val="en-US"/>
        </w:rPr>
      </w:pPr>
    </w:p>
    <w:p w:rsidR="00D43BA3" w:rsidRPr="00712D76" w:rsidRDefault="00D43BA3" w:rsidP="00D43BA3">
      <w:pPr>
        <w:spacing w:after="0" w:line="240" w:lineRule="auto"/>
        <w:jc w:val="both"/>
        <w:rPr>
          <w:rFonts w:ascii="Times New Roman" w:hAnsi="Times New Roman" w:cs="Times New Roman"/>
          <w:i/>
          <w:sz w:val="23"/>
          <w:szCs w:val="23"/>
          <w:lang w:val="en-US"/>
        </w:rPr>
      </w:pPr>
      <w:r w:rsidRPr="00712D76">
        <w:rPr>
          <w:rFonts w:ascii="Times New Roman" w:hAnsi="Times New Roman" w:cs="Times New Roman"/>
          <w:i/>
          <w:sz w:val="23"/>
          <w:szCs w:val="23"/>
        </w:rPr>
        <w:t xml:space="preserve">“Kepentingan Nasional (National Interest) adalah tujuan-tujuan yang ingin dicapai sehubung dengan kebutuhan bangsa/negara atau sehubungan dengan hal yang dicita-citakan. Dalam hal ini kepentingan nasional yang relatif tetap dan sama diantara semua negara/bangsa adalah keamanan (mencakup kelangsungan hidup rakyatnya dan kebutuhan wilayah) serta kesejahteraan. Kedua hal pokok ini, yaitu keamanan (security) dari kesejahteraan (prosperity), pasti terdapat serta merupakan </w:t>
      </w:r>
      <w:r w:rsidRPr="00712D76">
        <w:rPr>
          <w:rFonts w:ascii="Times New Roman" w:hAnsi="Times New Roman" w:cs="Times New Roman"/>
          <w:i/>
          <w:sz w:val="23"/>
          <w:szCs w:val="23"/>
        </w:rPr>
        <w:lastRenderedPageBreak/>
        <w:t>dasar dalam merumuskan atau menetapkan kepentingan nasional bagi setiap negara.” – T. May Rudy,</w:t>
      </w:r>
    </w:p>
    <w:p w:rsidR="00D43BA3" w:rsidRPr="00712D76" w:rsidRDefault="00D43BA3" w:rsidP="00D43BA3">
      <w:pPr>
        <w:spacing w:after="0" w:line="240" w:lineRule="auto"/>
        <w:jc w:val="both"/>
        <w:rPr>
          <w:rFonts w:ascii="Times New Roman" w:hAnsi="Times New Roman" w:cs="Times New Roman"/>
          <w:i/>
          <w:sz w:val="23"/>
          <w:szCs w:val="23"/>
          <w:lang w:val="en-US"/>
        </w:rPr>
      </w:pPr>
      <w:r w:rsidRPr="00712D76">
        <w:rPr>
          <w:rFonts w:ascii="Times New Roman" w:hAnsi="Times New Roman" w:cs="Times New Roman"/>
          <w:i/>
          <w:sz w:val="23"/>
          <w:szCs w:val="23"/>
        </w:rPr>
        <w:t>“Konsep kepentingan menurutnya diartikan dalam istilah kekuasaan.”- Hans J. Morgenthau</w:t>
      </w:r>
    </w:p>
    <w:p w:rsidR="00D43BA3" w:rsidRPr="00712D76" w:rsidRDefault="00D43BA3" w:rsidP="00D43BA3">
      <w:pPr>
        <w:pStyle w:val="ListParagraph"/>
        <w:spacing w:after="0" w:line="240" w:lineRule="auto"/>
        <w:ind w:left="1080"/>
        <w:jc w:val="both"/>
        <w:rPr>
          <w:rFonts w:ascii="Times New Roman" w:hAnsi="Times New Roman" w:cs="Times New Roman"/>
          <w:i/>
          <w:sz w:val="23"/>
          <w:szCs w:val="23"/>
        </w:rPr>
      </w:pPr>
    </w:p>
    <w:p w:rsidR="00D43BA3" w:rsidRPr="00712D76" w:rsidRDefault="00D43BA3" w:rsidP="00D43BA3">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Kepentingan nasional didefinisikan sebagai konsep abstrak yang meliputi berbagai kategori/keinginan dari suatu negara yang berdaulat. Kepentingan nasional terbagi ke dalam beberapa jenis, yakni:</w:t>
      </w:r>
    </w:p>
    <w:p w:rsidR="00D43BA3" w:rsidRPr="00712D76" w:rsidRDefault="00D43BA3" w:rsidP="00165362">
      <w:pPr>
        <w:spacing w:after="0" w:line="240" w:lineRule="auto"/>
        <w:ind w:left="284" w:hanging="284"/>
        <w:jc w:val="both"/>
        <w:rPr>
          <w:rFonts w:ascii="Times New Roman" w:hAnsi="Times New Roman" w:cs="Times New Roman"/>
          <w:sz w:val="23"/>
          <w:szCs w:val="23"/>
        </w:rPr>
      </w:pPr>
      <w:r w:rsidRPr="00712D76">
        <w:rPr>
          <w:rFonts w:ascii="Times New Roman" w:hAnsi="Times New Roman" w:cs="Times New Roman"/>
          <w:sz w:val="23"/>
          <w:szCs w:val="23"/>
        </w:rPr>
        <w:t xml:space="preserve">1. </w:t>
      </w:r>
      <w:r w:rsidRPr="00712D76">
        <w:rPr>
          <w:rFonts w:ascii="Times New Roman" w:hAnsi="Times New Roman" w:cs="Times New Roman"/>
          <w:i/>
          <w:sz w:val="23"/>
          <w:szCs w:val="23"/>
        </w:rPr>
        <w:t>Core/basic/vital interest</w:t>
      </w:r>
      <w:r w:rsidRPr="00712D76">
        <w:rPr>
          <w:rFonts w:ascii="Times New Roman" w:hAnsi="Times New Roman" w:cs="Times New Roman"/>
          <w:sz w:val="23"/>
          <w:szCs w:val="23"/>
        </w:rPr>
        <w:t xml:space="preserve">; kepentingan yang sangat tinggi nilainya sehingga suatu negara bersedia untuk berperang dalam mencapainya. Melindungi daerah-daerah wilayahnya merupakan contoh dari </w:t>
      </w:r>
      <w:r w:rsidRPr="00712D76">
        <w:rPr>
          <w:rFonts w:ascii="Times New Roman" w:hAnsi="Times New Roman" w:cs="Times New Roman"/>
          <w:i/>
          <w:sz w:val="23"/>
          <w:szCs w:val="23"/>
        </w:rPr>
        <w:t>core/basic/vital interest</w:t>
      </w:r>
      <w:r w:rsidRPr="00712D76">
        <w:rPr>
          <w:rFonts w:ascii="Times New Roman" w:hAnsi="Times New Roman" w:cs="Times New Roman"/>
          <w:sz w:val="23"/>
          <w:szCs w:val="23"/>
        </w:rPr>
        <w:t xml:space="preserve"> ini.</w:t>
      </w:r>
    </w:p>
    <w:p w:rsidR="00D43BA3" w:rsidRPr="00712D76" w:rsidRDefault="00D43BA3" w:rsidP="00165362">
      <w:pPr>
        <w:spacing w:after="0" w:line="240" w:lineRule="auto"/>
        <w:ind w:left="284" w:hanging="284"/>
        <w:jc w:val="both"/>
        <w:rPr>
          <w:rFonts w:ascii="Times New Roman" w:hAnsi="Times New Roman" w:cs="Times New Roman"/>
          <w:sz w:val="23"/>
          <w:szCs w:val="23"/>
          <w:lang w:val="en-US"/>
        </w:rPr>
      </w:pPr>
      <w:r w:rsidRPr="00712D76">
        <w:rPr>
          <w:rFonts w:ascii="Times New Roman" w:hAnsi="Times New Roman" w:cs="Times New Roman"/>
          <w:sz w:val="23"/>
          <w:szCs w:val="23"/>
        </w:rPr>
        <w:t xml:space="preserve">2. </w:t>
      </w:r>
      <w:r w:rsidRPr="00712D76">
        <w:rPr>
          <w:rFonts w:ascii="Times New Roman" w:hAnsi="Times New Roman" w:cs="Times New Roman"/>
          <w:i/>
          <w:sz w:val="23"/>
          <w:szCs w:val="23"/>
        </w:rPr>
        <w:t>Secondary interest</w:t>
      </w:r>
      <w:r w:rsidRPr="00712D76">
        <w:rPr>
          <w:rFonts w:ascii="Times New Roman" w:hAnsi="Times New Roman" w:cs="Times New Roman"/>
          <w:sz w:val="23"/>
          <w:szCs w:val="23"/>
        </w:rPr>
        <w:t>; meliputi segala macam keinginan yang hendak dicapai masing-masing negara, namun mereka tidak bersedia berperang dimana masih terdapat kemungkinan lain untuk mencapainya melalui jalan perundingan misalnya.</w:t>
      </w:r>
    </w:p>
    <w:p w:rsidR="00D43BA3" w:rsidRPr="00712D76" w:rsidRDefault="00D43BA3" w:rsidP="00D43BA3">
      <w:pPr>
        <w:pStyle w:val="ListParagraph"/>
        <w:spacing w:after="0" w:line="240" w:lineRule="auto"/>
        <w:ind w:left="1440"/>
        <w:jc w:val="both"/>
        <w:rPr>
          <w:rFonts w:ascii="Times New Roman" w:hAnsi="Times New Roman" w:cs="Times New Roman"/>
          <w:sz w:val="23"/>
          <w:szCs w:val="23"/>
          <w:lang w:val="en-US"/>
        </w:rPr>
      </w:pPr>
    </w:p>
    <w:p w:rsidR="00D43BA3" w:rsidRPr="00712D76" w:rsidRDefault="00D43BA3" w:rsidP="00165362">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Dapat disimpulkan bahwa kepentingan nasional adalah kebutuhan dasar suatu negara dalam mempertahankan negaranya dengan menggunakan berbagai macam cara untuk mencapai kebutuhan dasar tersebut. Dalam memenuhi kepentingan nasional diatas, negara merumuskan kebijakannya.  Sementara itu konsep kepentingan nasional bagi Hans J. Morgenthau memuat artian berbagai macam hal yang secara logika, kesamaan dengan isinya, konsep ini ditentukan  oleh tradisi politik dan konteks kultural dalam politik luar negeri kemudian diputuskan oleh negara yang bersangkutan.</w:t>
      </w:r>
    </w:p>
    <w:p w:rsidR="00D43BA3" w:rsidRPr="00712D76" w:rsidRDefault="00D43BA3" w:rsidP="00D43BA3">
      <w:pPr>
        <w:pStyle w:val="ListParagraph"/>
        <w:spacing w:after="0" w:line="240" w:lineRule="auto"/>
        <w:ind w:left="1134" w:firstLine="666"/>
        <w:jc w:val="both"/>
        <w:rPr>
          <w:rFonts w:ascii="Times New Roman" w:hAnsi="Times New Roman" w:cs="Times New Roman"/>
          <w:sz w:val="23"/>
          <w:szCs w:val="23"/>
          <w:lang w:val="en-US"/>
        </w:rPr>
      </w:pPr>
    </w:p>
    <w:p w:rsidR="00D43BA3" w:rsidRPr="00712D76" w:rsidRDefault="00D43BA3" w:rsidP="00165362">
      <w:pPr>
        <w:spacing w:after="0" w:line="240" w:lineRule="auto"/>
        <w:jc w:val="both"/>
        <w:rPr>
          <w:rFonts w:ascii="Times New Roman" w:hAnsi="Times New Roman" w:cs="Times New Roman"/>
          <w:sz w:val="23"/>
          <w:szCs w:val="23"/>
        </w:rPr>
      </w:pPr>
      <w:r w:rsidRPr="00712D76">
        <w:rPr>
          <w:rFonts w:ascii="Times New Roman" w:hAnsi="Times New Roman" w:cs="Times New Roman"/>
          <w:sz w:val="23"/>
          <w:szCs w:val="23"/>
        </w:rPr>
        <w:t>Hal ini dapat menjelaskan bahwa kepentingan nasional sebuah negara bergantung dari sistem pemerintahan yang dimiliki, negara-negara yang menjadi partner dalam hubungan diplomatik, hingga sejarah yang menjadikan negara tersebut menjadi seperti saat ini, merupakan tradisi politik. Sedangkan tradisi dalam konteks kultural dapat dilihat dari cara pandang bangsanya yang tercipta dari karakter manusianya sehingga menghasilkan kebiasaan-kebiasaan yang dapat menjadi tolak ukur negara sebelum memutuskan menjalankan kerjasama dengan negara-negara lain. Kerjasama yang dibangun oleh satu negara dengan negara lain memiliki kecenderungan untuk dijadikan sebagai alat pencapai kepentingan.</w:t>
      </w:r>
    </w:p>
    <w:p w:rsidR="00D43BA3" w:rsidRPr="00712D76" w:rsidRDefault="00D43BA3" w:rsidP="00165362">
      <w:pPr>
        <w:spacing w:after="0" w:line="240" w:lineRule="auto"/>
        <w:jc w:val="both"/>
        <w:rPr>
          <w:rFonts w:ascii="Times New Roman" w:hAnsi="Times New Roman" w:cs="Times New Roman"/>
          <w:sz w:val="23"/>
          <w:szCs w:val="23"/>
          <w:lang w:val="en-US"/>
        </w:rPr>
      </w:pPr>
    </w:p>
    <w:p w:rsidR="005016D7" w:rsidRPr="00E801E2" w:rsidRDefault="005016D7" w:rsidP="00D43BA3">
      <w:pPr>
        <w:spacing w:after="0" w:line="240" w:lineRule="auto"/>
        <w:jc w:val="both"/>
        <w:rPr>
          <w:rFonts w:ascii="Times New Roman" w:hAnsi="Times New Roman" w:cs="Times New Roman"/>
          <w:b/>
          <w:sz w:val="23"/>
          <w:szCs w:val="23"/>
          <w:lang w:val="en-US"/>
        </w:rPr>
      </w:pPr>
      <w:proofErr w:type="spellStart"/>
      <w:r w:rsidRPr="00E801E2">
        <w:rPr>
          <w:rFonts w:ascii="Times New Roman" w:hAnsi="Times New Roman" w:cs="Times New Roman"/>
          <w:b/>
          <w:sz w:val="23"/>
          <w:szCs w:val="23"/>
          <w:lang w:val="en-US"/>
        </w:rPr>
        <w:t>Metodologi</w:t>
      </w:r>
      <w:proofErr w:type="spellEnd"/>
      <w:r w:rsidRPr="00E801E2">
        <w:rPr>
          <w:rFonts w:ascii="Times New Roman" w:hAnsi="Times New Roman" w:cs="Times New Roman"/>
          <w:b/>
          <w:sz w:val="23"/>
          <w:szCs w:val="23"/>
          <w:lang w:val="en-US"/>
        </w:rPr>
        <w:t xml:space="preserve"> </w:t>
      </w:r>
      <w:proofErr w:type="spellStart"/>
      <w:r w:rsidRPr="00E801E2">
        <w:rPr>
          <w:rFonts w:ascii="Times New Roman" w:hAnsi="Times New Roman" w:cs="Times New Roman"/>
          <w:b/>
          <w:sz w:val="23"/>
          <w:szCs w:val="23"/>
          <w:lang w:val="en-US"/>
        </w:rPr>
        <w:t>Penelitian</w:t>
      </w:r>
      <w:proofErr w:type="spellEnd"/>
    </w:p>
    <w:p w:rsidR="005016D7" w:rsidRDefault="00D43BA3" w:rsidP="00D43BA3">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 xml:space="preserve">Pada penelitian ini, jenis penelitian yang digunakan ialah ekplanatif. Peneliti berusaha untuk menjelaskan bentuk keterlibatan Amerika Serikat dalam membantu mengatasi militan Al-Shabab di Somalia. Jenis data yang disajikan menggunakan data sekunder, yaitu data-data yang diperoleh dari buku </w:t>
      </w:r>
      <w:r w:rsidRPr="00712D76">
        <w:rPr>
          <w:rFonts w:ascii="Times New Roman" w:hAnsi="Times New Roman" w:cs="Times New Roman"/>
          <w:i/>
          <w:sz w:val="23"/>
          <w:szCs w:val="23"/>
        </w:rPr>
        <w:t xml:space="preserve">(library research), </w:t>
      </w:r>
      <w:r w:rsidRPr="00712D76">
        <w:rPr>
          <w:rFonts w:ascii="Times New Roman" w:hAnsi="Times New Roman" w:cs="Times New Roman"/>
          <w:sz w:val="23"/>
          <w:szCs w:val="23"/>
        </w:rPr>
        <w:t>literatur, serta artikel dari situs-situs terpercaya yang berkaitan dengan permasalahan Al-Shabab di Somalia.</w:t>
      </w:r>
      <w:r w:rsidRPr="00712D76">
        <w:rPr>
          <w:rFonts w:ascii="Times New Roman" w:hAnsi="Times New Roman" w:cs="Times New Roman"/>
          <w:sz w:val="23"/>
          <w:szCs w:val="23"/>
          <w:lang w:val="en-US"/>
        </w:rPr>
        <w:t xml:space="preserve"> </w:t>
      </w:r>
      <w:r w:rsidRPr="00712D76">
        <w:rPr>
          <w:rFonts w:ascii="Times New Roman" w:hAnsi="Times New Roman" w:cs="Times New Roman"/>
          <w:sz w:val="23"/>
          <w:szCs w:val="23"/>
        </w:rPr>
        <w:t xml:space="preserve">Teknik pengumpulan data yang digunakan oleh penulis dalam proposal penelitian adalah studi literatur atau referensi.Literatur yang diperoleh dari buku </w:t>
      </w:r>
      <w:r w:rsidRPr="00712D76">
        <w:rPr>
          <w:rFonts w:ascii="Times New Roman" w:hAnsi="Times New Roman" w:cs="Times New Roman"/>
          <w:i/>
          <w:sz w:val="23"/>
          <w:szCs w:val="23"/>
        </w:rPr>
        <w:t>(library research),</w:t>
      </w:r>
      <w:r w:rsidRPr="00712D76">
        <w:rPr>
          <w:rFonts w:ascii="Times New Roman" w:hAnsi="Times New Roman" w:cs="Times New Roman"/>
          <w:sz w:val="23"/>
          <w:szCs w:val="23"/>
        </w:rPr>
        <w:t xml:space="preserve"> catatan buku, serta artikel baik media cetak maupun internet.</w:t>
      </w:r>
      <w:r w:rsidRPr="00712D76">
        <w:rPr>
          <w:rFonts w:ascii="Times New Roman" w:hAnsi="Times New Roman" w:cs="Times New Roman"/>
          <w:sz w:val="23"/>
          <w:szCs w:val="23"/>
          <w:lang w:val="en-US"/>
        </w:rPr>
        <w:t xml:space="preserve"> </w:t>
      </w:r>
      <w:r w:rsidRPr="00712D76">
        <w:rPr>
          <w:rFonts w:ascii="Times New Roman" w:hAnsi="Times New Roman" w:cs="Times New Roman"/>
          <w:sz w:val="23"/>
          <w:szCs w:val="23"/>
        </w:rPr>
        <w:t>Teknik analisa data menggunakan teknik kualitatif. Dimana informasi yang diperoleh dituangkan dalam bahasa yang dapat menjelaskan hubungan antara data satu dangan data yang lainnya sehingga dapat diperoleh kebenaran atas informasi tersebut.</w:t>
      </w:r>
    </w:p>
    <w:p w:rsidR="00E801E2" w:rsidRDefault="00E801E2" w:rsidP="00D43BA3">
      <w:pPr>
        <w:spacing w:after="0" w:line="240" w:lineRule="auto"/>
        <w:jc w:val="both"/>
        <w:rPr>
          <w:rFonts w:ascii="Times New Roman" w:hAnsi="Times New Roman" w:cs="Times New Roman"/>
          <w:sz w:val="23"/>
          <w:szCs w:val="23"/>
          <w:lang w:val="en-US"/>
        </w:rPr>
      </w:pPr>
    </w:p>
    <w:p w:rsidR="00E731F9" w:rsidRDefault="00E731F9" w:rsidP="00E801E2">
      <w:pPr>
        <w:spacing w:after="0" w:line="240" w:lineRule="auto"/>
        <w:jc w:val="both"/>
        <w:rPr>
          <w:rFonts w:ascii="Times New Roman" w:hAnsi="Times New Roman" w:cs="Times New Roman"/>
          <w:b/>
          <w:sz w:val="23"/>
          <w:szCs w:val="23"/>
          <w:lang w:val="en-US"/>
        </w:rPr>
      </w:pPr>
    </w:p>
    <w:p w:rsidR="00E731F9" w:rsidRPr="00E731F9" w:rsidRDefault="005016D7" w:rsidP="00E801E2">
      <w:pPr>
        <w:spacing w:after="0" w:line="240" w:lineRule="auto"/>
        <w:jc w:val="both"/>
        <w:rPr>
          <w:rFonts w:ascii="Times New Roman" w:hAnsi="Times New Roman" w:cs="Times New Roman"/>
          <w:b/>
          <w:sz w:val="23"/>
          <w:szCs w:val="23"/>
          <w:lang w:val="en-US"/>
        </w:rPr>
      </w:pPr>
      <w:bookmarkStart w:id="0" w:name="_GoBack"/>
      <w:bookmarkEnd w:id="0"/>
      <w:r w:rsidRPr="00E801E2">
        <w:rPr>
          <w:rFonts w:ascii="Times New Roman" w:hAnsi="Times New Roman" w:cs="Times New Roman"/>
          <w:b/>
          <w:sz w:val="23"/>
          <w:szCs w:val="23"/>
        </w:rPr>
        <w:lastRenderedPageBreak/>
        <w:t>Hasil Penelitian</w:t>
      </w:r>
    </w:p>
    <w:p w:rsidR="00E2403A" w:rsidRPr="00E801E2" w:rsidRDefault="0026133D" w:rsidP="00E801E2">
      <w:pPr>
        <w:spacing w:after="0" w:line="240" w:lineRule="auto"/>
        <w:jc w:val="both"/>
        <w:rPr>
          <w:rFonts w:ascii="Times New Roman" w:hAnsi="Times New Roman" w:cs="Times New Roman"/>
          <w:b/>
          <w:i/>
          <w:sz w:val="23"/>
          <w:szCs w:val="23"/>
          <w:lang w:val="en-US"/>
        </w:rPr>
      </w:pPr>
      <w:r w:rsidRPr="00712D76">
        <w:rPr>
          <w:rFonts w:ascii="Times New Roman" w:hAnsi="Times New Roman" w:cs="Times New Roman"/>
          <w:sz w:val="23"/>
          <w:szCs w:val="23"/>
        </w:rPr>
        <w:t>Untuk menjawab pertanyaan penelitian, maka pada bagian ini penulis akan menganalisis kebijakan luar negeri yang diambil AS untuk konflik di Somalia. Penulis akan menggunakan Teori Kepentingan Nasional yang dirumuskan oleh sejumlah pakar hubungan internasional.</w:t>
      </w:r>
    </w:p>
    <w:p w:rsidR="00F565C9" w:rsidRPr="00712D76"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Somalia tak pernah lepas dari segala jenis permasalahan.</w:t>
      </w:r>
      <w:r w:rsidRPr="00712D76">
        <w:rPr>
          <w:rFonts w:ascii="Times New Roman" w:hAnsi="Times New Roman" w:cs="Times New Roman"/>
          <w:sz w:val="23"/>
          <w:szCs w:val="23"/>
          <w:lang w:val="en-US"/>
        </w:rPr>
        <w:t xml:space="preserve"> </w:t>
      </w:r>
      <w:r w:rsidRPr="00712D76">
        <w:rPr>
          <w:rFonts w:ascii="Times New Roman" w:hAnsi="Times New Roman" w:cs="Times New Roman"/>
          <w:sz w:val="23"/>
          <w:szCs w:val="23"/>
        </w:rPr>
        <w:t>Mulai dari bencana kelaparan yang kerap terjadi karena cuaca yang tak stabil, hingga perang saudara yang membuat Negara tersebut berada dalam kondisi tidak stabil. Meraih kemerdekaan pada 1 Juli 1960, Pemerintahan Somalia tercatat pernah mengalami kudeta pada perang sipil yang terjadi sejak tahun 1990. Kudeta yang dilakukan oleh beberapa klan di Somalia tersebut bertujuan untuk menggulingkan pemerintahan Junta Militer yang dipimpin oleh Siad Barre sejak</w:t>
      </w:r>
      <w:r w:rsidRPr="00712D76">
        <w:rPr>
          <w:rFonts w:ascii="Times New Roman" w:hAnsi="Times New Roman" w:cs="Times New Roman"/>
          <w:sz w:val="23"/>
          <w:szCs w:val="23"/>
          <w:lang w:val="en-US"/>
        </w:rPr>
        <w:t xml:space="preserve"> </w:t>
      </w:r>
      <w:proofErr w:type="spellStart"/>
      <w:r w:rsidRPr="00712D76">
        <w:rPr>
          <w:rFonts w:ascii="Times New Roman" w:hAnsi="Times New Roman" w:cs="Times New Roman"/>
          <w:sz w:val="23"/>
          <w:szCs w:val="23"/>
          <w:lang w:val="en-US"/>
        </w:rPr>
        <w:t>tahun</w:t>
      </w:r>
      <w:proofErr w:type="spellEnd"/>
      <w:r w:rsidRPr="00712D76">
        <w:rPr>
          <w:rFonts w:ascii="Times New Roman" w:hAnsi="Times New Roman" w:cs="Times New Roman"/>
          <w:sz w:val="23"/>
          <w:szCs w:val="23"/>
        </w:rPr>
        <w:t xml:space="preserve"> 1969. Kepemimpinan Siad Barre dianggap sama diktatornya dengan pemerintahan sebelumnya, yang dipimpin oleh Abdirashid Ali Shermakrke pada 1967-1969 (www.britannica.com</w:t>
      </w:r>
      <w:r w:rsidRPr="00712D76">
        <w:rPr>
          <w:rFonts w:ascii="Times New Roman" w:hAnsi="Times New Roman" w:cs="Times New Roman"/>
          <w:color w:val="000000" w:themeColor="text1"/>
          <w:sz w:val="23"/>
          <w:szCs w:val="23"/>
          <w:lang w:val="en-US"/>
        </w:rPr>
        <w:t xml:space="preserve"> </w:t>
      </w:r>
      <w:r w:rsidRPr="00712D76">
        <w:rPr>
          <w:rFonts w:ascii="Times New Roman" w:hAnsi="Times New Roman" w:cs="Times New Roman"/>
          <w:color w:val="000000" w:themeColor="text1"/>
          <w:sz w:val="23"/>
          <w:szCs w:val="23"/>
        </w:rPr>
        <w:t>pada 20 November 2018)</w:t>
      </w:r>
      <w:r w:rsidRPr="00712D76">
        <w:rPr>
          <w:rFonts w:ascii="Times New Roman" w:hAnsi="Times New Roman" w:cs="Times New Roman"/>
          <w:sz w:val="23"/>
          <w:szCs w:val="23"/>
        </w:rPr>
        <w:t>.</w:t>
      </w:r>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Masyarakat Somalia menganggap pemerintah Barre tak membawa perubahan yang siginfikan bagi kesejahteraan warga Somalia. Konflik pun mulai memanas pada awal 1980-an. Gelombang protes mulai disampaikan masyarakat Somalia. Terlebih terkait mitigasi bencana kelaparan yang tak menjadi perhatian pemerintahan Barre kala itu. Padahal nyaris setiap tahun Somalia mengalami kekeringan yang berimplikasi pada gagalnya panen dan berujung kelaparan.</w:t>
      </w:r>
      <w:r w:rsidR="00165362" w:rsidRPr="00712D76">
        <w:rPr>
          <w:rFonts w:ascii="Times New Roman" w:hAnsi="Times New Roman" w:cs="Times New Roman"/>
          <w:noProof/>
          <w:sz w:val="23"/>
          <w:szCs w:val="23"/>
          <w:lang w:val="en-US"/>
        </w:rPr>
        <w:t xml:space="preserve"> </w:t>
      </w:r>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spacing w:after="0" w:line="240" w:lineRule="auto"/>
        <w:jc w:val="both"/>
        <w:rPr>
          <w:rFonts w:ascii="Times New Roman" w:hAnsi="Times New Roman" w:cs="Times New Roman"/>
          <w:sz w:val="23"/>
          <w:szCs w:val="23"/>
          <w:lang w:val="en-US"/>
        </w:rPr>
      </w:pPr>
      <w:proofErr w:type="spellStart"/>
      <w:proofErr w:type="gramStart"/>
      <w:r w:rsidRPr="00712D76">
        <w:rPr>
          <w:rFonts w:ascii="Times New Roman" w:hAnsi="Times New Roman" w:cs="Times New Roman"/>
          <w:sz w:val="23"/>
          <w:szCs w:val="23"/>
          <w:lang w:val="en-US"/>
        </w:rPr>
        <w:t>Tidak</w:t>
      </w:r>
      <w:proofErr w:type="spellEnd"/>
      <w:r w:rsidRPr="00712D76">
        <w:rPr>
          <w:rFonts w:ascii="Times New Roman" w:hAnsi="Times New Roman" w:cs="Times New Roman"/>
          <w:sz w:val="23"/>
          <w:szCs w:val="23"/>
        </w:rPr>
        <w:t xml:space="preserve"> hanya gelombang protes terhadap pemerintahan Barre, konflik di Somalia makin memanas saat perepecahan antar etnis yang didasari situasi ekonomi yang tidak stabil mulai memuncak.</w:t>
      </w:r>
      <w:proofErr w:type="gramEnd"/>
      <w:r w:rsidRPr="00712D76">
        <w:rPr>
          <w:rFonts w:ascii="Times New Roman" w:hAnsi="Times New Roman" w:cs="Times New Roman"/>
          <w:sz w:val="23"/>
          <w:szCs w:val="23"/>
        </w:rPr>
        <w:t xml:space="preserve"> Somalia dan beberapa negara di Afrika lainnya memang terkenal memiliki macam-macam etnis yang hidup secara homogen (www.cr.org pada 25 September 2019).</w:t>
      </w:r>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 xml:space="preserve">Akhirnya pada tahun 1986, Barre memutuskan untuk membentuk pasukan khusus yang dinamai </w:t>
      </w:r>
      <w:r w:rsidRPr="00712D76">
        <w:rPr>
          <w:rFonts w:ascii="Times New Roman" w:hAnsi="Times New Roman" w:cs="Times New Roman"/>
          <w:i/>
          <w:sz w:val="23"/>
          <w:szCs w:val="23"/>
        </w:rPr>
        <w:t>Red Barret</w:t>
      </w:r>
      <w:r w:rsidRPr="00712D76">
        <w:rPr>
          <w:rFonts w:ascii="Times New Roman" w:hAnsi="Times New Roman" w:cs="Times New Roman"/>
          <w:sz w:val="23"/>
          <w:szCs w:val="23"/>
        </w:rPr>
        <w:t xml:space="preserve"> atau Baret Merah yang mayoritas diisi oleh klan Marehad. Mereka diberi instruksi  untuk melindungi Barre dan kroni-kroninya yang menjabat dalam pemerintahan Somalia. Pembentukan pasukan tersebut menimbulkan gelombang protes yang makin besar dari masyarakat Somalia yang berasal dari klan-klan lain. Pasalnya pasukan Baret Merah dituduh menjadi penyebab berbagai tindakan kejam yang terjadi di Somalia. Hal tersebut mendasari munculnya keputusan dari beberapa klan di Somalia untuk membentuk kelompok yang ditujukan melawan pemerintahan Barre (www.un.int</w:t>
      </w:r>
      <w:r w:rsidRPr="00712D76">
        <w:rPr>
          <w:rFonts w:ascii="Times New Roman" w:hAnsi="Times New Roman" w:cs="Times New Roman"/>
          <w:sz w:val="23"/>
          <w:szCs w:val="23"/>
          <w:lang w:val="en-US"/>
        </w:rPr>
        <w:t xml:space="preserve"> </w:t>
      </w:r>
      <w:r w:rsidRPr="00712D76">
        <w:rPr>
          <w:rFonts w:ascii="Times New Roman" w:hAnsi="Times New Roman" w:cs="Times New Roman"/>
          <w:sz w:val="23"/>
          <w:szCs w:val="23"/>
        </w:rPr>
        <w:t>pada 25 September 2019).</w:t>
      </w:r>
    </w:p>
    <w:p w:rsidR="00165362" w:rsidRPr="00712D76" w:rsidRDefault="00165362" w:rsidP="00F565C9">
      <w:pPr>
        <w:spacing w:after="0" w:line="240" w:lineRule="auto"/>
        <w:jc w:val="both"/>
        <w:rPr>
          <w:rFonts w:ascii="Times New Roman" w:hAnsi="Times New Roman" w:cs="Times New Roman"/>
          <w:sz w:val="23"/>
          <w:szCs w:val="23"/>
          <w:lang w:val="en-US"/>
        </w:rPr>
      </w:pPr>
    </w:p>
    <w:p w:rsidR="00034F87"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Setelah bertahun-tahun melawan masyarakatnya sendiri, Siad Barre akhirnya terusir keluar dari Mogadishu. Keluarnya Barre dari Ibu Kota Somalia tersebut membuat klan-klan yang melawan Barre merasa menang dan mendeklarasikan kemenangan mereka atas Siad Barre. Terusirunya Barre dari Mogadishu diperoleh melalui pertarungan yang dilakukan secara terbuka. Pada tahun 1991, Siad Barre resmi mengumumkan pengunduran dirinya dari kursi presiden yang didudukinya selama lebih dari 2 dekade tersebut (www.un.int pada 25 September 2019).</w:t>
      </w:r>
    </w:p>
    <w:p w:rsidR="00F565C9"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 xml:space="preserve">Namun, paska runtuhnya kepemimpinan Barre tersebut, Somalia kemudian dipimpin oleh Ali Mahdi Muhammad sebagai presidennya. Hanya saja, Somalia tidak </w:t>
      </w:r>
      <w:r w:rsidRPr="00712D76">
        <w:rPr>
          <w:rFonts w:ascii="Times New Roman" w:hAnsi="Times New Roman" w:cs="Times New Roman"/>
          <w:sz w:val="23"/>
          <w:szCs w:val="23"/>
        </w:rPr>
        <w:lastRenderedPageBreak/>
        <w:t>mengalami perubahan yang lebih baik. Negara tersebut bahkan tidak memiliki pemerintahan pusat yang fungsional disebabkan oleh egoisme dari masing-masing klan. Hingga akhirnya masing-masing pemimpin klan melakukan klaim terhad</w:t>
      </w:r>
      <w:r w:rsidR="00034F87">
        <w:rPr>
          <w:rFonts w:ascii="Times New Roman" w:hAnsi="Times New Roman" w:cs="Times New Roman"/>
          <w:sz w:val="23"/>
          <w:szCs w:val="23"/>
        </w:rPr>
        <w:t>ap sejumlah wilayah di Somalia.</w:t>
      </w:r>
    </w:p>
    <w:p w:rsidR="00034F87" w:rsidRPr="00034F87" w:rsidRDefault="00034F87" w:rsidP="00F565C9">
      <w:pPr>
        <w:spacing w:after="0" w:line="240" w:lineRule="auto"/>
        <w:jc w:val="both"/>
        <w:rPr>
          <w:rFonts w:ascii="Times New Roman" w:hAnsi="Times New Roman" w:cs="Times New Roman"/>
          <w:sz w:val="23"/>
          <w:szCs w:val="23"/>
          <w:lang w:val="en-US"/>
        </w:rPr>
      </w:pPr>
    </w:p>
    <w:p w:rsidR="00F565C9" w:rsidRPr="00034F87" w:rsidRDefault="00034F87" w:rsidP="00034F87">
      <w:pPr>
        <w:pStyle w:val="NoSpacing"/>
        <w:jc w:val="center"/>
        <w:rPr>
          <w:rFonts w:ascii="Times New Roman" w:hAnsi="Times New Roman"/>
          <w:b/>
          <w:sz w:val="23"/>
          <w:szCs w:val="23"/>
        </w:rPr>
      </w:pPr>
      <w:r w:rsidRPr="00712D76">
        <w:rPr>
          <w:rFonts w:ascii="Times New Roman" w:hAnsi="Times New Roman"/>
          <w:noProof/>
          <w:sz w:val="23"/>
          <w:szCs w:val="23"/>
          <w:lang w:bidi="ar-SA"/>
        </w:rPr>
        <w:drawing>
          <wp:anchor distT="0" distB="0" distL="114300" distR="114300" simplePos="0" relativeHeight="251659264" behindDoc="1" locked="0" layoutInCell="1" allowOverlap="1" wp14:anchorId="069C0E0E" wp14:editId="2BD3E915">
            <wp:simplePos x="0" y="0"/>
            <wp:positionH relativeFrom="column">
              <wp:posOffset>955675</wp:posOffset>
            </wp:positionH>
            <wp:positionV relativeFrom="paragraph">
              <wp:posOffset>281305</wp:posOffset>
            </wp:positionV>
            <wp:extent cx="3400425" cy="2267585"/>
            <wp:effectExtent l="0" t="0" r="0" b="0"/>
            <wp:wrapTopAndBottom/>
            <wp:docPr id="3" name="Picture 2" descr="somali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aliaaa.jpg"/>
                    <pic:cNvPicPr/>
                  </pic:nvPicPr>
                  <pic:blipFill>
                    <a:blip r:embed="rId10" cstate="print"/>
                    <a:stretch>
                      <a:fillRect/>
                    </a:stretch>
                  </pic:blipFill>
                  <pic:spPr>
                    <a:xfrm>
                      <a:off x="0" y="0"/>
                      <a:ext cx="3400425" cy="2267585"/>
                    </a:xfrm>
                    <a:prstGeom prst="rect">
                      <a:avLst/>
                    </a:prstGeom>
                  </pic:spPr>
                </pic:pic>
              </a:graphicData>
            </a:graphic>
            <wp14:sizeRelH relativeFrom="margin">
              <wp14:pctWidth>0</wp14:pctWidth>
            </wp14:sizeRelH>
            <wp14:sizeRelV relativeFrom="margin">
              <wp14:pctHeight>0</wp14:pctHeight>
            </wp14:sizeRelV>
          </wp:anchor>
        </w:drawing>
      </w:r>
      <w:r w:rsidRPr="00712D76">
        <w:rPr>
          <w:rFonts w:ascii="Times New Roman" w:hAnsi="Times New Roman"/>
          <w:b/>
          <w:sz w:val="23"/>
          <w:szCs w:val="23"/>
        </w:rPr>
        <w:t xml:space="preserve">Mogadishu </w:t>
      </w:r>
      <w:proofErr w:type="spellStart"/>
      <w:r w:rsidRPr="00712D76">
        <w:rPr>
          <w:rFonts w:ascii="Times New Roman" w:hAnsi="Times New Roman"/>
          <w:b/>
          <w:sz w:val="23"/>
          <w:szCs w:val="23"/>
        </w:rPr>
        <w:t>usai</w:t>
      </w:r>
      <w:proofErr w:type="spellEnd"/>
      <w:r w:rsidRPr="00712D76">
        <w:rPr>
          <w:rFonts w:ascii="Times New Roman" w:hAnsi="Times New Roman"/>
          <w:b/>
          <w:sz w:val="23"/>
          <w:szCs w:val="23"/>
        </w:rPr>
        <w:t xml:space="preserve"> </w:t>
      </w:r>
      <w:proofErr w:type="spellStart"/>
      <w:r w:rsidRPr="00712D76">
        <w:rPr>
          <w:rFonts w:ascii="Times New Roman" w:hAnsi="Times New Roman"/>
          <w:b/>
          <w:sz w:val="23"/>
          <w:szCs w:val="23"/>
        </w:rPr>
        <w:t>kudeta</w:t>
      </w:r>
      <w:proofErr w:type="spellEnd"/>
      <w:r w:rsidRPr="00712D76">
        <w:rPr>
          <w:rFonts w:ascii="Times New Roman" w:hAnsi="Times New Roman"/>
          <w:b/>
          <w:sz w:val="23"/>
          <w:szCs w:val="23"/>
        </w:rPr>
        <w:t xml:space="preserve"> </w:t>
      </w:r>
      <w:proofErr w:type="spellStart"/>
      <w:r w:rsidRPr="00712D76">
        <w:rPr>
          <w:rFonts w:ascii="Times New Roman" w:hAnsi="Times New Roman"/>
          <w:b/>
          <w:sz w:val="23"/>
          <w:szCs w:val="23"/>
        </w:rPr>
        <w:t>Siad</w:t>
      </w:r>
      <w:proofErr w:type="spellEnd"/>
      <w:r w:rsidRPr="00712D76">
        <w:rPr>
          <w:rFonts w:ascii="Times New Roman" w:hAnsi="Times New Roman"/>
          <w:b/>
          <w:sz w:val="23"/>
          <w:szCs w:val="23"/>
        </w:rPr>
        <w:t xml:space="preserve"> </w:t>
      </w:r>
      <w:proofErr w:type="spellStart"/>
      <w:r w:rsidRPr="00712D76">
        <w:rPr>
          <w:rFonts w:ascii="Times New Roman" w:hAnsi="Times New Roman"/>
          <w:b/>
          <w:sz w:val="23"/>
          <w:szCs w:val="23"/>
        </w:rPr>
        <w:t>Barre</w:t>
      </w:r>
      <w:proofErr w:type="spellEnd"/>
    </w:p>
    <w:p w:rsidR="00034F87" w:rsidRPr="00712D76" w:rsidRDefault="00034F87" w:rsidP="00034F87">
      <w:pPr>
        <w:pStyle w:val="NoSpacing"/>
        <w:jc w:val="center"/>
        <w:rPr>
          <w:rFonts w:ascii="Times New Roman" w:hAnsi="Times New Roman"/>
          <w:sz w:val="23"/>
          <w:szCs w:val="23"/>
        </w:rPr>
      </w:pPr>
      <w:proofErr w:type="spellStart"/>
      <w:proofErr w:type="gramStart"/>
      <w:r w:rsidRPr="00712D76">
        <w:rPr>
          <w:rFonts w:ascii="Times New Roman" w:hAnsi="Times New Roman"/>
          <w:sz w:val="23"/>
          <w:szCs w:val="23"/>
        </w:rPr>
        <w:t>Sumber</w:t>
      </w:r>
      <w:proofErr w:type="spellEnd"/>
      <w:r w:rsidRPr="00712D76">
        <w:rPr>
          <w:rFonts w:ascii="Times New Roman" w:hAnsi="Times New Roman"/>
          <w:sz w:val="23"/>
          <w:szCs w:val="23"/>
        </w:rPr>
        <w:t xml:space="preserve"> :</w:t>
      </w:r>
      <w:proofErr w:type="gramEnd"/>
      <w:r w:rsidRPr="00712D76">
        <w:rPr>
          <w:rFonts w:ascii="Times New Roman" w:hAnsi="Times New Roman"/>
          <w:sz w:val="23"/>
          <w:szCs w:val="23"/>
        </w:rPr>
        <w:t xml:space="preserve"> nationalgeographic.com</w:t>
      </w:r>
    </w:p>
    <w:p w:rsidR="00034F87" w:rsidRDefault="00034F87"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spacing w:after="0" w:line="240" w:lineRule="auto"/>
        <w:jc w:val="both"/>
        <w:rPr>
          <w:rFonts w:ascii="Times New Roman" w:hAnsi="Times New Roman" w:cs="Times New Roman"/>
          <w:sz w:val="23"/>
          <w:szCs w:val="23"/>
        </w:rPr>
      </w:pPr>
      <w:r w:rsidRPr="00712D76">
        <w:rPr>
          <w:rFonts w:ascii="Times New Roman" w:hAnsi="Times New Roman" w:cs="Times New Roman"/>
          <w:sz w:val="23"/>
          <w:szCs w:val="23"/>
        </w:rPr>
        <w:t>Seperti misalnya Gerakan Nasional Somalia (SNM) yang mendeklarasikan bahwa kawasan Somalia Utara menjadi wilayah mereka dan menyebut kawasan tersebut sebagai Somaliland. Selain USC dan SNM yang sudah memiliki wilayahnya, klan Isaaq bahkan sudah mendeklarasikan mantan Perdana Menteri Somalia era 1960-an, Mohammed Ibrahim Egal sebagai Presiden Somalia yang baru. Sehingga dalam kurun waktu yang nyaris bersamaan, ada dua orang yang dianggap sebagai pimpinan pemerintahan Somalia (www.nationsencyclopedia.com pada 25 September 2019).</w:t>
      </w:r>
    </w:p>
    <w:p w:rsidR="00F565C9" w:rsidRPr="00712D76" w:rsidRDefault="00F565C9" w:rsidP="00F565C9">
      <w:pPr>
        <w:spacing w:after="0" w:line="240" w:lineRule="auto"/>
        <w:jc w:val="both"/>
        <w:rPr>
          <w:rFonts w:ascii="Times New Roman" w:hAnsi="Times New Roman" w:cs="Times New Roman"/>
          <w:b/>
          <w:sz w:val="23"/>
          <w:szCs w:val="23"/>
        </w:rPr>
      </w:pPr>
    </w:p>
    <w:p w:rsidR="00F565C9" w:rsidRPr="00712D76"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Ditengah konflik perebutan wilayah antar masing-masing klan, muncul organisasi Islam bernama Al Itihad Al Islamiyah (AIAI). AIAI sudah mulai terlihat sejak awal tahun 1980-an, namun kelompok tersebut baru mulai menunjukkan diri mereka usai lengsernya Siad Barre. Keberadaan AIAI menarik perhatian, pasalnya selama kekosongan pemerintahan di Somalia, kelompok tersebut memanfaatkan moment dengan menguasai beberapa wilayah dan fasilitas strategis Somalia.</w:t>
      </w:r>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 xml:space="preserve">Pelabuhan di kota Kismayo dan Merka pun berhasil mereka kuasai. Hingga akhirnya setahun setelahnya, AIAI mendeklrasikan diri sebagai partai politik. Keputusan tersebut tidak diterima sepenuhnya oleh petinggi AIAI. Kemudian beberapa dari pemimpin tersebut memilih membentuk organisasi Islam sendiri, seperti misalnya Hasan Dahir Aweys yang membentuk </w:t>
      </w:r>
      <w:r w:rsidRPr="00712D76">
        <w:rPr>
          <w:rFonts w:ascii="Times New Roman" w:hAnsi="Times New Roman" w:cs="Times New Roman"/>
          <w:i/>
          <w:sz w:val="23"/>
          <w:szCs w:val="23"/>
        </w:rPr>
        <w:t xml:space="preserve">Islamic Court Union </w:t>
      </w:r>
      <w:r w:rsidRPr="00712D76">
        <w:rPr>
          <w:rFonts w:ascii="Times New Roman" w:hAnsi="Times New Roman" w:cs="Times New Roman"/>
          <w:sz w:val="23"/>
          <w:szCs w:val="23"/>
        </w:rPr>
        <w:t>(ICU) (https://cisac.fsi.stanford.edu pada 21 Oktober 2019).</w:t>
      </w:r>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 xml:space="preserve">ICU resmi dibentuk pada tahun 2000 dengan nama awal </w:t>
      </w:r>
      <w:r w:rsidRPr="00712D76">
        <w:rPr>
          <w:rFonts w:ascii="Times New Roman" w:hAnsi="Times New Roman" w:cs="Times New Roman"/>
          <w:i/>
          <w:sz w:val="23"/>
          <w:szCs w:val="23"/>
        </w:rPr>
        <w:t xml:space="preserve">Sharia Implementation Council </w:t>
      </w:r>
      <w:r w:rsidRPr="00712D76">
        <w:rPr>
          <w:rFonts w:ascii="Times New Roman" w:hAnsi="Times New Roman" w:cs="Times New Roman"/>
          <w:sz w:val="23"/>
          <w:szCs w:val="23"/>
        </w:rPr>
        <w:t xml:space="preserve">(SIC). Tujuannya adalah untuk menerapkan hukum sesuai dengan syariat Islam sebagai agama mayoritas penduduk Somalia. SIC atau ICU kemudian dipimpin oleh Syekh Sharif Akhmed dengan Hasan Dahir sebagai sekretarisnya. Dibawah </w:t>
      </w:r>
      <w:r w:rsidRPr="00712D76">
        <w:rPr>
          <w:rFonts w:ascii="Times New Roman" w:hAnsi="Times New Roman" w:cs="Times New Roman"/>
          <w:sz w:val="23"/>
          <w:szCs w:val="23"/>
        </w:rPr>
        <w:lastRenderedPageBreak/>
        <w:t>kepemimpinan Syekh Akhmed, ICU berkembang pesat. Keadaan di Somalia diklaim menjadi lebih baik saat syariat Islam diterapkan mulai tahun 2004 di negara tersebut. (Christopher Harnisch:2010).</w:t>
      </w:r>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 xml:space="preserve">Namun keberadaan ICU di Somalia mendapatkan pertentangan dari </w:t>
      </w:r>
      <w:r w:rsidRPr="00712D76">
        <w:rPr>
          <w:rFonts w:ascii="Times New Roman" w:hAnsi="Times New Roman" w:cs="Times New Roman"/>
          <w:i/>
          <w:sz w:val="23"/>
          <w:szCs w:val="23"/>
        </w:rPr>
        <w:t>Transitional Federal Government</w:t>
      </w:r>
      <w:r w:rsidRPr="00712D76">
        <w:rPr>
          <w:rFonts w:ascii="Times New Roman" w:hAnsi="Times New Roman" w:cs="Times New Roman"/>
          <w:sz w:val="23"/>
          <w:szCs w:val="23"/>
        </w:rPr>
        <w:t xml:space="preserve"> (TFG). TFG adalah pemerintaha Somalia yang dibentuk atas bantuan negara-negara lain, khsusunya Kenya. Bahkan TFG dibentuk di Nairobi, sebuah kota diwilayah Kenya. TFG diakui sebagai pemerintahan yang sah oleh negara-negara lain yang menentang keberadaan ICU. Pasalnya ICU diduga ingin mendirikan negara Islam yang radikal. Pertempuran antara ICU dan TFG pun pecah pada tahun 2006. ICU dilaporkan kalah dan kehilangan wilayahnya di Mogadishu. Namun tak memerlukan waktu lama, ICU berhasil merebut Mogadishu kembali. Setelahnya ICU memutuskan untuk membentuk kelompok militer yang diharapkan bisa memberikan bantuan keamanan (Christopher Harnisch:2010).</w:t>
      </w:r>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 xml:space="preserve">Masih ditengah konflik perebutan wilayah antar masing-masing klan, </w:t>
      </w:r>
      <w:r w:rsidRPr="00712D76">
        <w:rPr>
          <w:rFonts w:ascii="Times New Roman" w:hAnsi="Times New Roman" w:cs="Times New Roman"/>
          <w:sz w:val="23"/>
          <w:szCs w:val="23"/>
          <w:lang w:val="en-US"/>
        </w:rPr>
        <w:t>ICU</w:t>
      </w:r>
      <w:r w:rsidRPr="00712D76">
        <w:rPr>
          <w:rFonts w:ascii="Times New Roman" w:hAnsi="Times New Roman" w:cs="Times New Roman"/>
          <w:sz w:val="23"/>
          <w:szCs w:val="23"/>
        </w:rPr>
        <w:t xml:space="preserve"> membentuk kelompok militer untuk mengamankan mereka. Pembentukan kelompok militer tersebut dilatarbelakangi konfrontasi yang mereka lakukan dengan Pemerintah Somalia yang bernama </w:t>
      </w:r>
      <w:r w:rsidRPr="00712D76">
        <w:rPr>
          <w:rFonts w:ascii="Times New Roman" w:hAnsi="Times New Roman" w:cs="Times New Roman"/>
          <w:i/>
          <w:sz w:val="23"/>
          <w:szCs w:val="23"/>
        </w:rPr>
        <w:t xml:space="preserve">Transitional Federal Government </w:t>
      </w:r>
      <w:r w:rsidRPr="00712D76">
        <w:rPr>
          <w:rFonts w:ascii="Times New Roman" w:hAnsi="Times New Roman" w:cs="Times New Roman"/>
          <w:sz w:val="23"/>
          <w:szCs w:val="23"/>
        </w:rPr>
        <w:t>(TFG). Pertempuran mereka yang terjadi pada tahun 2006 tersebut, membuat ICU harus merelakan Mogadishu yang selama ini mereka kuasai. Karenanya, usai pertempuran tersebut terbentuklah pasukan militer bernama Al-Shabaab.</w:t>
      </w:r>
    </w:p>
    <w:p w:rsidR="00F565C9" w:rsidRPr="00712D76" w:rsidRDefault="00F565C9" w:rsidP="00F565C9">
      <w:pPr>
        <w:spacing w:after="0" w:line="240" w:lineRule="auto"/>
        <w:jc w:val="both"/>
        <w:rPr>
          <w:rFonts w:ascii="Times New Roman" w:hAnsi="Times New Roman" w:cs="Times New Roman"/>
          <w:b/>
          <w:sz w:val="23"/>
          <w:szCs w:val="23"/>
          <w:lang w:val="en-US"/>
        </w:rPr>
      </w:pPr>
    </w:p>
    <w:p w:rsidR="00F565C9"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Al-Shabaab dalam bahasa arab memiliki arti pemuda. Sesuai dengan namanya, Al-Shabaab memang diisi kelompok pemuda yang didoktrin untuk memberikan pengamanan terhadap ICU demi mempertahankan wilayah dan kekuasaan mereka. Namun seiring dengan berjalannya waktu, TFG yang mendapat dukungan dari negara-negara lain berhasil memaksa ICU untuk membubarkan diri mereka.</w:t>
      </w:r>
    </w:p>
    <w:p w:rsidR="00034F87" w:rsidRPr="00034F87" w:rsidRDefault="00034F87" w:rsidP="00F565C9">
      <w:pPr>
        <w:spacing w:after="0" w:line="240" w:lineRule="auto"/>
        <w:jc w:val="both"/>
        <w:rPr>
          <w:rFonts w:ascii="Times New Roman" w:hAnsi="Times New Roman" w:cs="Times New Roman"/>
          <w:sz w:val="23"/>
          <w:szCs w:val="23"/>
          <w:lang w:val="en-US"/>
        </w:rPr>
      </w:pPr>
    </w:p>
    <w:p w:rsidR="00F565C9" w:rsidRPr="00034F87" w:rsidRDefault="00034F87" w:rsidP="00034F87">
      <w:pPr>
        <w:pStyle w:val="NoSpacing"/>
        <w:jc w:val="center"/>
        <w:rPr>
          <w:rFonts w:ascii="Times New Roman" w:hAnsi="Times New Roman"/>
          <w:b/>
          <w:sz w:val="23"/>
          <w:szCs w:val="23"/>
        </w:rPr>
      </w:pPr>
      <w:r w:rsidRPr="00712D76">
        <w:rPr>
          <w:rFonts w:ascii="Times New Roman" w:hAnsi="Times New Roman"/>
          <w:b/>
          <w:noProof/>
          <w:sz w:val="23"/>
          <w:szCs w:val="23"/>
          <w:lang w:bidi="ar-SA"/>
        </w:rPr>
        <w:drawing>
          <wp:anchor distT="0" distB="0" distL="114300" distR="114300" simplePos="0" relativeHeight="251661312" behindDoc="1" locked="0" layoutInCell="1" allowOverlap="1" wp14:anchorId="24889404" wp14:editId="26A31F51">
            <wp:simplePos x="0" y="0"/>
            <wp:positionH relativeFrom="column">
              <wp:posOffset>889000</wp:posOffset>
            </wp:positionH>
            <wp:positionV relativeFrom="paragraph">
              <wp:posOffset>207010</wp:posOffset>
            </wp:positionV>
            <wp:extent cx="3235960" cy="2286000"/>
            <wp:effectExtent l="0" t="0" r="0" b="0"/>
            <wp:wrapTopAndBottom/>
            <wp:docPr id="2" name="Picture 1" descr="https://1.bp.blogspot.com/-Ko4Ht7DDXL8/UHR3-aGYKzI/AAAAAAAAA00/CQVXEtw1H34/s1600/somalia_shabaab_retr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Ko4Ht7DDXL8/UHR3-aGYKzI/AAAAAAAAA00/CQVXEtw1H34/s1600/somalia_shabaab_retreat.png"/>
                    <pic:cNvPicPr>
                      <a:picLocks noChangeAspect="1" noChangeArrowheads="1"/>
                    </pic:cNvPicPr>
                  </pic:nvPicPr>
                  <pic:blipFill>
                    <a:blip r:embed="rId11"/>
                    <a:srcRect/>
                    <a:stretch>
                      <a:fillRect/>
                    </a:stretch>
                  </pic:blipFill>
                  <pic:spPr bwMode="auto">
                    <a:xfrm>
                      <a:off x="0" y="0"/>
                      <a:ext cx="3235960" cy="228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712D76">
        <w:rPr>
          <w:rFonts w:ascii="Times New Roman" w:hAnsi="Times New Roman"/>
          <w:b/>
          <w:sz w:val="23"/>
          <w:szCs w:val="23"/>
        </w:rPr>
        <w:t>Peta</w:t>
      </w:r>
      <w:proofErr w:type="spellEnd"/>
      <w:r w:rsidRPr="00712D76">
        <w:rPr>
          <w:rFonts w:ascii="Times New Roman" w:hAnsi="Times New Roman"/>
          <w:b/>
          <w:sz w:val="23"/>
          <w:szCs w:val="23"/>
        </w:rPr>
        <w:t xml:space="preserve"> Wilayah TFG </w:t>
      </w:r>
      <w:proofErr w:type="spellStart"/>
      <w:r w:rsidRPr="00712D76">
        <w:rPr>
          <w:rFonts w:ascii="Times New Roman" w:hAnsi="Times New Roman"/>
          <w:b/>
          <w:sz w:val="23"/>
          <w:szCs w:val="23"/>
        </w:rPr>
        <w:t>tahun</w:t>
      </w:r>
      <w:proofErr w:type="spellEnd"/>
      <w:r w:rsidRPr="00712D76">
        <w:rPr>
          <w:rFonts w:ascii="Times New Roman" w:hAnsi="Times New Roman"/>
          <w:b/>
          <w:sz w:val="23"/>
          <w:szCs w:val="23"/>
        </w:rPr>
        <w:t xml:space="preserve"> 2012</w:t>
      </w:r>
    </w:p>
    <w:p w:rsidR="00034F87" w:rsidRDefault="00034F87" w:rsidP="00034F87">
      <w:pPr>
        <w:pStyle w:val="NoSpacing"/>
        <w:spacing w:line="480" w:lineRule="auto"/>
        <w:jc w:val="center"/>
        <w:rPr>
          <w:rFonts w:ascii="Times New Roman" w:hAnsi="Times New Roman"/>
          <w:sz w:val="23"/>
          <w:szCs w:val="23"/>
        </w:rPr>
      </w:pPr>
      <w:proofErr w:type="spellStart"/>
      <w:proofErr w:type="gramStart"/>
      <w:r w:rsidRPr="00712D76">
        <w:rPr>
          <w:rFonts w:ascii="Times New Roman" w:hAnsi="Times New Roman"/>
          <w:sz w:val="23"/>
          <w:szCs w:val="23"/>
        </w:rPr>
        <w:t>Sumber</w:t>
      </w:r>
      <w:proofErr w:type="spellEnd"/>
      <w:r w:rsidRPr="00712D76">
        <w:rPr>
          <w:rFonts w:ascii="Times New Roman" w:hAnsi="Times New Roman"/>
          <w:sz w:val="23"/>
          <w:szCs w:val="23"/>
        </w:rPr>
        <w:t xml:space="preserve"> :</w:t>
      </w:r>
      <w:proofErr w:type="gramEnd"/>
      <w:r w:rsidRPr="00712D76">
        <w:rPr>
          <w:rFonts w:ascii="Times New Roman" w:hAnsi="Times New Roman"/>
          <w:sz w:val="23"/>
          <w:szCs w:val="23"/>
        </w:rPr>
        <w:t xml:space="preserve"> polgeonow.com</w:t>
      </w:r>
    </w:p>
    <w:p w:rsidR="00F565C9" w:rsidRPr="00712D76"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 xml:space="preserve">Hanya saja bubarnya ICU tidak diikut oleh Al-Shabaab. Al-Shabaab kemudian berubah menjadi kelompok militan. Al-Shabaab mulai menyebarkan ideologi Islam </w:t>
      </w:r>
      <w:r w:rsidRPr="00712D76">
        <w:rPr>
          <w:rFonts w:ascii="Times New Roman" w:hAnsi="Times New Roman" w:cs="Times New Roman"/>
          <w:sz w:val="23"/>
          <w:szCs w:val="23"/>
        </w:rPr>
        <w:lastRenderedPageBreak/>
        <w:t>mereka</w:t>
      </w:r>
      <w:r w:rsidRPr="00712D76">
        <w:rPr>
          <w:rFonts w:ascii="Times New Roman" w:hAnsi="Times New Roman" w:cs="Times New Roman"/>
          <w:sz w:val="23"/>
          <w:szCs w:val="23"/>
          <w:lang w:val="en-US"/>
        </w:rPr>
        <w:t xml:space="preserve"> </w:t>
      </w:r>
      <w:r w:rsidRPr="00712D76">
        <w:rPr>
          <w:rFonts w:ascii="Times New Roman" w:hAnsi="Times New Roman" w:cs="Times New Roman"/>
          <w:sz w:val="23"/>
          <w:szCs w:val="23"/>
        </w:rPr>
        <w:t>dengan cara yang cepat. Hingga tak jarang aksi mereka dibarengi dengan tindakan pemaksaan yang berujung pada kekerasan. Bahkan ditahun 2007, Al-Shabaab melalui video yang disebarkannya ke internet, merilis pernyataan bahwa Somalia merupakan musuh bagi mereka. Tidak hanya Somalia, ppihak-pihak yang mendukung TFG sebagai pemerintah Somalia pun ikut menjadi musuh mereka.</w:t>
      </w:r>
    </w:p>
    <w:p w:rsidR="00712D76" w:rsidRPr="00712D76" w:rsidRDefault="00712D76" w:rsidP="00F565C9">
      <w:pPr>
        <w:spacing w:after="0" w:line="240" w:lineRule="auto"/>
        <w:jc w:val="both"/>
        <w:rPr>
          <w:rFonts w:ascii="Times New Roman" w:hAnsi="Times New Roman" w:cs="Times New Roman"/>
          <w:b/>
          <w:sz w:val="23"/>
          <w:szCs w:val="23"/>
          <w:lang w:val="en-US"/>
        </w:rPr>
      </w:pPr>
    </w:p>
    <w:p w:rsidR="00F565C9" w:rsidRPr="00712D76"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Sejak terbentuk tahun 2006, Al-Shabab sudah berkali-kali dilaporkan melakukan serangan ke Pemerintah Somalia. Mekanisme perekrutan kelomok militer Al-Shabab juga sempat menjadi perhatian masyarakat internasional. Pasalnya guna memenuhi kebutuhan mereka akan jumlah pasukan, mereka tak segan menculik anak-anak dan memberikan pelatihan militerisitik hingga pendidikan penggunaan senjata.</w:t>
      </w:r>
    </w:p>
    <w:p w:rsidR="00F565C9" w:rsidRPr="00712D76" w:rsidRDefault="00F565C9" w:rsidP="00F565C9">
      <w:pPr>
        <w:spacing w:after="0" w:line="240" w:lineRule="auto"/>
        <w:jc w:val="both"/>
        <w:rPr>
          <w:rStyle w:val="FootnoteTextChar"/>
          <w:rFonts w:ascii="Times New Roman" w:hAnsi="Times New Roman" w:cs="Times New Roman"/>
          <w:sz w:val="23"/>
          <w:szCs w:val="23"/>
          <w:lang w:val="en-US"/>
        </w:rPr>
      </w:pPr>
    </w:p>
    <w:p w:rsidR="00F565C9" w:rsidRPr="00712D76" w:rsidRDefault="00F565C9" w:rsidP="00F565C9">
      <w:pPr>
        <w:spacing w:after="0" w:line="240" w:lineRule="auto"/>
        <w:jc w:val="both"/>
        <w:rPr>
          <w:rStyle w:val="FootnoteTextChar"/>
          <w:rFonts w:ascii="Times New Roman" w:hAnsi="Times New Roman" w:cs="Times New Roman"/>
          <w:b/>
          <w:sz w:val="23"/>
          <w:szCs w:val="23"/>
          <w:lang w:val="en-US"/>
        </w:rPr>
      </w:pPr>
      <w:r w:rsidRPr="00712D76">
        <w:rPr>
          <w:rStyle w:val="FootnoteTextChar"/>
          <w:rFonts w:ascii="Times New Roman" w:hAnsi="Times New Roman" w:cs="Times New Roman"/>
          <w:sz w:val="23"/>
          <w:szCs w:val="23"/>
        </w:rPr>
        <w:t>Bahkan dilaporkan, kelompok Al-Shabaab membersamai Al-Qaeda dalam melakukan penyerangan di Etiopia. Mereka menilai bahwa sekalipun negara tetangga, Etiopia telah meng</w:t>
      </w:r>
      <w:r w:rsidRPr="00712D76">
        <w:rPr>
          <w:rStyle w:val="FootnoteTextChar"/>
          <w:rFonts w:ascii="Times New Roman" w:hAnsi="Times New Roman" w:cs="Times New Roman"/>
          <w:sz w:val="23"/>
          <w:szCs w:val="23"/>
          <w:lang w:val="en-US"/>
        </w:rPr>
        <w:t>k</w:t>
      </w:r>
      <w:r w:rsidRPr="00712D76">
        <w:rPr>
          <w:rStyle w:val="FootnoteTextChar"/>
          <w:rFonts w:ascii="Times New Roman" w:hAnsi="Times New Roman" w:cs="Times New Roman"/>
          <w:sz w:val="23"/>
          <w:szCs w:val="23"/>
        </w:rPr>
        <w:t xml:space="preserve">hianati Somalia dengan berkawan dengan AS dan negara-negara barat lainnya. Mereka pun dituding mengkampanyekan pembunuhan bagi lawam-lawan mereka, khususnya pihak asing. Warga Somalia yang diketahui memberikan informasi kepada </w:t>
      </w:r>
      <w:r w:rsidRPr="00712D76">
        <w:rPr>
          <w:rStyle w:val="FootnoteTextChar"/>
          <w:rFonts w:ascii="Times New Roman" w:hAnsi="Times New Roman" w:cs="Times New Roman"/>
          <w:i/>
          <w:sz w:val="23"/>
          <w:szCs w:val="23"/>
        </w:rPr>
        <w:t>Central Intelligence America</w:t>
      </w:r>
      <w:r w:rsidRPr="00712D76">
        <w:rPr>
          <w:rStyle w:val="FootnoteTextChar"/>
          <w:rFonts w:ascii="Times New Roman" w:hAnsi="Times New Roman" w:cs="Times New Roman"/>
          <w:sz w:val="23"/>
          <w:szCs w:val="23"/>
        </w:rPr>
        <w:t xml:space="preserve"> (CIA) pun langsung dibunuh oleh tentara Al-Shabaab. Pegawai CIA lainnya pun turut menjadi sasaran bagi kelompok Al-Shabaab bila diketahui identitasnya.</w:t>
      </w:r>
    </w:p>
    <w:p w:rsidR="00F565C9" w:rsidRPr="00712D76" w:rsidRDefault="00F565C9" w:rsidP="00F565C9">
      <w:pPr>
        <w:spacing w:after="0" w:line="240" w:lineRule="auto"/>
        <w:jc w:val="both"/>
        <w:rPr>
          <w:rStyle w:val="FootnoteTextChar"/>
          <w:rFonts w:ascii="Times New Roman" w:hAnsi="Times New Roman" w:cs="Times New Roman"/>
          <w:sz w:val="23"/>
          <w:szCs w:val="23"/>
          <w:lang w:val="en-US"/>
        </w:rPr>
      </w:pPr>
    </w:p>
    <w:p w:rsidR="00F565C9" w:rsidRPr="00712D76" w:rsidRDefault="00F565C9" w:rsidP="00F565C9">
      <w:pPr>
        <w:spacing w:after="0" w:line="240" w:lineRule="auto"/>
        <w:jc w:val="both"/>
        <w:rPr>
          <w:rFonts w:ascii="Times New Roman" w:hAnsi="Times New Roman" w:cs="Times New Roman"/>
          <w:sz w:val="23"/>
          <w:szCs w:val="23"/>
          <w:lang w:val="en-US"/>
        </w:rPr>
      </w:pPr>
      <w:r w:rsidRPr="00712D76">
        <w:rPr>
          <w:rStyle w:val="FootnoteTextChar"/>
          <w:rFonts w:ascii="Times New Roman" w:hAnsi="Times New Roman" w:cs="Times New Roman"/>
          <w:sz w:val="23"/>
          <w:szCs w:val="23"/>
        </w:rPr>
        <w:t xml:space="preserve">Terbentukanya Al-Shabaab dilatarbelakangi oleh kondisi Somalia yang tak kunjung kondusif. Perang sipil antar klan dan keterlibatan pihak-pihak asing membuat kelompok-kelompok seperti Al-Shabaab mudah berkembang. Dari segi sejarah, seperti yang sudah disebutkan, Al-Shabaab awalnya dibentuk untuk pasukan pengamanan ICU yang saat itu nyaris kalah bertempur saat melawan Pemerintah Somalia. ICU dulunya juga merupakan hasil pecahan dari kelompok islam bernama </w:t>
      </w:r>
      <w:r w:rsidRPr="00712D76">
        <w:rPr>
          <w:rFonts w:ascii="Times New Roman" w:hAnsi="Times New Roman" w:cs="Times New Roman"/>
          <w:sz w:val="23"/>
          <w:szCs w:val="23"/>
        </w:rPr>
        <w:t>Al Itihad Al Islamiyah (AIAI).</w:t>
      </w:r>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spacing w:after="0" w:line="240" w:lineRule="auto"/>
        <w:jc w:val="both"/>
        <w:rPr>
          <w:rStyle w:val="FootnoteTextChar"/>
          <w:rFonts w:ascii="Times New Roman" w:hAnsi="Times New Roman" w:cs="Times New Roman"/>
          <w:b/>
          <w:sz w:val="23"/>
          <w:szCs w:val="23"/>
          <w:lang w:val="en-US"/>
        </w:rPr>
      </w:pPr>
      <w:r w:rsidRPr="00712D76">
        <w:rPr>
          <w:rFonts w:ascii="Times New Roman" w:hAnsi="Times New Roman" w:cs="Times New Roman"/>
          <w:sz w:val="23"/>
          <w:szCs w:val="23"/>
        </w:rPr>
        <w:t>AIAI sudah mulai terlihat sejak awal tahun 1980-an, namun kelompok tersebut baru mulai menunjukkan diri mereka usai lengsernya Siad Barre. Keberadaan AIAI menarik perhatian, pasalnya selama kekosongan pemerintahan di Somalia, kelompok tersebut memanfaatkan momen dengan menguasai beberapa wilayah dan fasilitas strategis Somalia. Pelabuhan di kota Kismayo dan Merka pun berhasil mereka kuasai.</w:t>
      </w:r>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Setelah keruntuhan Barre, AIAI berafiliasi dengan kelompok separatis Somalia yang berada diwilayah Ethiophia tepatnya kota Ogaden. Afiliasi tersebut dilakukan untuk menyasar Ethiophia dan merebut wilayah negara tersebut.</w:t>
      </w:r>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spacing w:after="0" w:line="240" w:lineRule="auto"/>
        <w:jc w:val="both"/>
        <w:rPr>
          <w:rFonts w:ascii="Times New Roman" w:hAnsi="Times New Roman" w:cs="Times New Roman"/>
          <w:b/>
          <w:sz w:val="23"/>
          <w:szCs w:val="23"/>
          <w:lang w:val="en-US"/>
        </w:rPr>
      </w:pPr>
      <w:r w:rsidRPr="00712D76">
        <w:rPr>
          <w:rFonts w:ascii="Times New Roman" w:hAnsi="Times New Roman" w:cs="Times New Roman"/>
          <w:sz w:val="23"/>
          <w:szCs w:val="23"/>
        </w:rPr>
        <w:t>Kerjasama kedua pihak tersebut berhasil memprovokasi pemerintah Ethiopia untuk menyerang Somalia pada tahun 1996 dengan tujuan untuk membasi gerakan militan AIAI. Hingga akhirnya setahun setelahnya, AIAI mendeklrasikan diri sebagai partai politik. Keputusan tersebut tidak diterima sepenuhnya oleh petinggi AIAI. Kemudian beberapa dari pemimpin tersebut memilih membentuk organisasi Islam sendiri, seperti misalnya Hasan Dahir Aweys yang kemudian membentuk ICU.</w:t>
      </w:r>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 xml:space="preserve">ICU resmi dibentuk pada tahun 2000 dengan nama awal </w:t>
      </w:r>
      <w:r w:rsidRPr="00712D76">
        <w:rPr>
          <w:rFonts w:ascii="Times New Roman" w:hAnsi="Times New Roman" w:cs="Times New Roman"/>
          <w:i/>
          <w:sz w:val="23"/>
          <w:szCs w:val="23"/>
        </w:rPr>
        <w:t xml:space="preserve">Sharia Implementation Council </w:t>
      </w:r>
      <w:r w:rsidRPr="00712D76">
        <w:rPr>
          <w:rFonts w:ascii="Times New Roman" w:hAnsi="Times New Roman" w:cs="Times New Roman"/>
          <w:sz w:val="23"/>
          <w:szCs w:val="23"/>
        </w:rPr>
        <w:t xml:space="preserve">(SIC). SIC pada perkembangannya memang mengedepankan aspek </w:t>
      </w:r>
      <w:r w:rsidRPr="00712D76">
        <w:rPr>
          <w:rFonts w:ascii="Times New Roman" w:hAnsi="Times New Roman" w:cs="Times New Roman"/>
          <w:sz w:val="23"/>
          <w:szCs w:val="23"/>
        </w:rPr>
        <w:lastRenderedPageBreak/>
        <w:t>pengadilan Islam berbasis Syariah. Tujuannya adalah untuk menerapkan hukum sesuai dengan syariat Islam sebagai agama mayoritas penduduk Somalia.</w:t>
      </w:r>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SIC atau ICU kemudian dipimpin oleh Syekh Sharif Akhmed dengan Hasan Dahir sebagai sekretarisnya. Dibawah kepemimpinan Syekh Akhmed, ICU berkembang pesat. Keadaan di Somalia diklaim menjadi lebih baik saat syariat Islam diterapkan mulai tahun 2004 dinegara tersebut. Namun keberadaan ICU di Somalia mendapatkan pertentangan dari TFG. Pertempuran antara ICU dan TFG pun pecah pada tahun 2006. ICU dilaporkan kalah dan kehilangan wilayahnya di Mogadishu. Namun tak memerlukan waktu lama, ICU berhasil merebut Mogadishu kembali.</w:t>
      </w:r>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Amerika Serikat (AS) menjadi negara non Uni Afrika yang kerap bolak-balik di Somalia. Keterlibatan AS di Somalia bahkan ada sejak tahun 1992, tergabung bersama PBB dalam misi bernama UNOSOM. Presiden AS George H.W Bush mengajukan proposal kepada PBB agar diperbolehkan menjalankan misi perdamaian di Somalia dan tergabung dalam misi pasukan perdamaian PBB tersebut, terlebih saat melihat perang sipil yang tak berhenti di Somalia.</w:t>
      </w:r>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UNOSOM melibatkan sejumlah negara, seperti Australia, Austria, Selandia Baru dan sejumlah negara lainnya. Dalam misi yang dimulai tahun 1992, 4.200 lebih pasukan dari berbagai negara diturunkan, dan 25.000 diantaranya merupakan pasukan milik AS. Sekitar 42,9 juta US Dollar dihabiskan untuk mendanai operasi perdamaian tersebut. Anggaran tersebut diperoleh dari sumber-sumber yang dianggap resmi oleh para negara anggota PBB.</w:t>
      </w:r>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Sayangnya UNOSOM tak berjalan lancar dan membawa perubahan yang signfikan bagi Somalia. Namun AS t</w:t>
      </w:r>
      <w:proofErr w:type="spellStart"/>
      <w:r w:rsidRPr="00712D76">
        <w:rPr>
          <w:rFonts w:ascii="Times New Roman" w:hAnsi="Times New Roman" w:cs="Times New Roman"/>
          <w:sz w:val="23"/>
          <w:szCs w:val="23"/>
          <w:lang w:val="en-US"/>
        </w:rPr>
        <w:t>idak</w:t>
      </w:r>
      <w:proofErr w:type="spellEnd"/>
      <w:r w:rsidRPr="00712D76">
        <w:rPr>
          <w:rFonts w:ascii="Times New Roman" w:hAnsi="Times New Roman" w:cs="Times New Roman"/>
          <w:sz w:val="23"/>
          <w:szCs w:val="23"/>
        </w:rPr>
        <w:t xml:space="preserve"> menghentikan keterlibatan mereka dalam misi perdamaian PBB. Dalam UNOSOM II yang dilakukan PBB pada tahun 1993 hingga 1994, AS kembali menjadi salah satu negara yang terlibat dalam misi tersebut. Namun dalam catatan yang ada dalam laporan PBB, tidak ada angka pasti berapa jumlah pasukan militer dari AS. Hanya saja melihat dari jumlah negara yang turut terlibat, jumlah pasukan yang diturunkan lebih banyak.</w:t>
      </w:r>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Setidaknya ada 34 negara yang terlibat, termasuk AS, Italia, Perancis, Jerman dan negara-negara yang sudah terlibat dalam UNOSOM I. Meski sama-sama dilakukan selama kurun waktu 1 tahun, UNOSOM II menelan biaya yang lebih besar, yakni 1,6 miliar US Dollar.</w:t>
      </w:r>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Usai menjalankan kedua misi tersebut, keterlibatan PBB dan pasukan perdamaiannya tidak lagi besar dalam konflik di Somalia. Namun AS kembali mengirimkan pasukannya pada awal tahun 2000-an.</w:t>
      </w:r>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AS kembali hadir di Somalia melalui misi perdamaian yang digagas Uni Afrika, AMISOM. AMISOM diusulkan oleh Uni Afrika dan disetujui oleh Dewan Keamanan PBB pada tahun 2006. Operasi mulai dilakukan pada tahun 2007 dengan melibatkan 6 negara dalam misi perdamaian tersebut, Sierra Leone, Uganda, Djibouti, Kenya, Ethiophia dan Burundi.</w:t>
      </w:r>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lastRenderedPageBreak/>
        <w:t>Kehadiran AS tentunya menimbulkan pertanyaan. Pasalnya misi perdamaian AMISON digagas oleh Uni Afrika dan hanya melibatkan negara-negara di Afrika. Sementara AS jelas bukan merupakan negara anggota Uni Afrika. Bahkan biaya yang dikeluarkan AS dalam misi perdamaian AMISOM tersebut mencapai 3,2 miliar US Dollar selama tahun 2006 hingga 2018.</w:t>
      </w:r>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Bahkan dilaporkan, setiap tahunnya anggaran untuk pembiayaan misi tersebut mengalami peningkatan hingga akan 2,6% per tahunnya. Sehingga tak mengejutkan, jika selama setahun operasi tersebut berjalan intervensi militer AS yang dilakukan di Somalia telah menewaskan 27 orang, 2 diantaranya merupakan warga sipil. Intervensi milier yang dilakukan AS lebih menggunakan pesawat tanpa awak dan meminimalisir konflik langsung antara pasukan AS dan Al-Shabab.</w:t>
      </w:r>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spacing w:after="0" w:line="240" w:lineRule="auto"/>
        <w:jc w:val="both"/>
        <w:rPr>
          <w:rFonts w:ascii="Times New Roman" w:hAnsi="Times New Roman" w:cs="Times New Roman"/>
          <w:sz w:val="23"/>
          <w:szCs w:val="23"/>
        </w:rPr>
      </w:pPr>
      <w:r w:rsidRPr="00712D76">
        <w:rPr>
          <w:rFonts w:ascii="Times New Roman" w:hAnsi="Times New Roman" w:cs="Times New Roman"/>
          <w:sz w:val="23"/>
          <w:szCs w:val="23"/>
        </w:rPr>
        <w:t>Dengan terlibatnya AS dalam misi Uni Afrika, tentu menimbulkan pertanyaan terkait apa kepentingan yang mendasari AS rela membayar mahal untuk kedamaian Somalia dan membantu mereka menjadi negara yang bebas dari radikalisme dan terorisme.</w:t>
      </w:r>
    </w:p>
    <w:p w:rsidR="00F565C9" w:rsidRPr="00712D76" w:rsidRDefault="00F565C9" w:rsidP="00F565C9">
      <w:pPr>
        <w:spacing w:after="0" w:line="240" w:lineRule="auto"/>
        <w:jc w:val="both"/>
        <w:rPr>
          <w:rFonts w:ascii="Times New Roman" w:hAnsi="Times New Roman" w:cs="Times New Roman"/>
          <w:b/>
          <w:sz w:val="23"/>
          <w:szCs w:val="23"/>
          <w:lang w:val="en-US"/>
        </w:rPr>
      </w:pPr>
    </w:p>
    <w:p w:rsidR="00F565C9" w:rsidRPr="00712D76"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Sebagai salah satu negara anggota Dewan Keamanan (DK) PBB, Amerika Serikat tentu memiliki peran terkait situasi keamanan di negara-negara anggota PBB. Tak terkecuali Somalia yang sudah meraih kemerdekannya selama lebih dari setengah abad.</w:t>
      </w:r>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spacing w:after="0" w:line="240" w:lineRule="auto"/>
        <w:jc w:val="both"/>
        <w:rPr>
          <w:rFonts w:ascii="Times New Roman" w:hAnsi="Times New Roman" w:cs="Times New Roman"/>
          <w:sz w:val="23"/>
          <w:szCs w:val="23"/>
        </w:rPr>
      </w:pPr>
      <w:r w:rsidRPr="00712D76">
        <w:rPr>
          <w:rFonts w:ascii="Times New Roman" w:hAnsi="Times New Roman" w:cs="Times New Roman"/>
          <w:sz w:val="23"/>
          <w:szCs w:val="23"/>
        </w:rPr>
        <w:t>Dalam bagian sebelumnya, disebut bahwa Amerika Serikat (AS) beberapa kali mengirimkan bantuan untuk Somalia dalam hal keamanan melalui pasukan militer dan logistik perang mereka. Selain itu AS tak segan menggelontorkan banyak dana untuk membantu Somalia mendapatkan kedamaian setelah dilanda konflik berkepanjangan. Banyaknya bantuan yang diberikan AS dalam penyelesaian konflik di Somalia tentunya menimbulkan pertanyaan menarik, tentang apa yang ingin didapatkan AS dari Somalia.</w:t>
      </w:r>
    </w:p>
    <w:p w:rsidR="00F565C9" w:rsidRPr="00712D76" w:rsidRDefault="00F565C9" w:rsidP="00F565C9">
      <w:pPr>
        <w:spacing w:after="0" w:line="240" w:lineRule="auto"/>
        <w:jc w:val="both"/>
        <w:rPr>
          <w:rFonts w:ascii="Times New Roman" w:hAnsi="Times New Roman" w:cs="Times New Roman"/>
          <w:b/>
          <w:sz w:val="23"/>
          <w:szCs w:val="23"/>
          <w:lang w:val="en-US"/>
        </w:rPr>
      </w:pPr>
    </w:p>
    <w:p w:rsidR="00F565C9" w:rsidRPr="00712D76"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 xml:space="preserve">AS mengajak negara-negara sekutu mereka untuk melawan terorisme didunia melalui program </w:t>
      </w:r>
      <w:r w:rsidRPr="00712D76">
        <w:rPr>
          <w:rFonts w:ascii="Times New Roman" w:hAnsi="Times New Roman" w:cs="Times New Roman"/>
          <w:i/>
          <w:sz w:val="23"/>
          <w:szCs w:val="23"/>
        </w:rPr>
        <w:t xml:space="preserve">Global War on Terror </w:t>
      </w:r>
      <w:r w:rsidRPr="00712D76">
        <w:rPr>
          <w:rFonts w:ascii="Times New Roman" w:hAnsi="Times New Roman" w:cs="Times New Roman"/>
          <w:sz w:val="23"/>
          <w:szCs w:val="23"/>
        </w:rPr>
        <w:t>(GWOT). Salah satu kelompok teroris yang harus dilawan oleh AS adalah kelompok militan asal Somalia,</w:t>
      </w:r>
      <w:r w:rsidRPr="00712D76">
        <w:rPr>
          <w:rFonts w:ascii="Times New Roman" w:hAnsi="Times New Roman" w:cs="Times New Roman"/>
          <w:sz w:val="23"/>
          <w:szCs w:val="23"/>
          <w:lang w:val="en-US"/>
        </w:rPr>
        <w:t xml:space="preserve"> </w:t>
      </w:r>
      <w:proofErr w:type="spellStart"/>
      <w:r w:rsidRPr="00712D76">
        <w:rPr>
          <w:rFonts w:ascii="Times New Roman" w:hAnsi="Times New Roman" w:cs="Times New Roman"/>
          <w:sz w:val="23"/>
          <w:szCs w:val="23"/>
          <w:lang w:val="en-US"/>
        </w:rPr>
        <w:t>yaitu</w:t>
      </w:r>
      <w:proofErr w:type="spellEnd"/>
      <w:r w:rsidRPr="00712D76">
        <w:rPr>
          <w:rFonts w:ascii="Times New Roman" w:hAnsi="Times New Roman" w:cs="Times New Roman"/>
          <w:sz w:val="23"/>
          <w:szCs w:val="23"/>
        </w:rPr>
        <w:t xml:space="preserve"> Al-Shabaab. Pasalnya Al-Shabaab diketahui terus menerus melakukan pemberontakan dan perlawanan terhadap pemerintah Somalia yang sah, TFG. Posisi Al-Shabaab sebagai kelompok teroris </w:t>
      </w:r>
      <w:r w:rsidRPr="00712D76">
        <w:rPr>
          <w:rFonts w:ascii="Times New Roman" w:hAnsi="Times New Roman" w:cs="Times New Roman"/>
          <w:sz w:val="23"/>
          <w:szCs w:val="23"/>
          <w:lang w:val="en-US"/>
        </w:rPr>
        <w:t>se</w:t>
      </w:r>
      <w:r w:rsidRPr="00712D76">
        <w:rPr>
          <w:rFonts w:ascii="Times New Roman" w:hAnsi="Times New Roman" w:cs="Times New Roman"/>
          <w:sz w:val="23"/>
          <w:szCs w:val="23"/>
        </w:rPr>
        <w:t>makin diperkuat saat mereka menyatakan memiliki afiliasi dengan kelompok teroris Al-Qaeda.</w:t>
      </w:r>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AS menjadikan GWOT sebagai alasan untuk mengambil kebijakan-kebijakan luar negeri yang berbentuk intervensi militer. Terlebih, menyandang status Dewan Keamanan PBB membuat AS menjadi salah satu negara yang diharapkan bisa   menimbulkan rasa damai bagi para negara anggota PBB lainnya.</w:t>
      </w:r>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Keluhan-keluhan dari negara lain, utamanya negara tetangga Somalia membuat AS makin gencar membantu Somalia dalam menumpas gerakan terorisme di negara tersebut. Keluhan dari negara tetangga Somalia tersebut didasari dari banyaknya warga Somalia yang mengungsi kenegara lain yang berdampak banyak bagi negara tetangga Somalia.</w:t>
      </w:r>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pStyle w:val="NoSpacing"/>
        <w:jc w:val="both"/>
        <w:rPr>
          <w:rFonts w:ascii="Times New Roman" w:hAnsi="Times New Roman"/>
          <w:sz w:val="23"/>
          <w:szCs w:val="23"/>
        </w:rPr>
      </w:pPr>
      <w:proofErr w:type="spellStart"/>
      <w:proofErr w:type="gramStart"/>
      <w:r w:rsidRPr="00712D76">
        <w:rPr>
          <w:rFonts w:ascii="Times New Roman" w:hAnsi="Times New Roman"/>
          <w:sz w:val="23"/>
          <w:szCs w:val="23"/>
        </w:rPr>
        <w:t>Meski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sering</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dilanda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bencana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kekeringan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hingga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berakibat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menderita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kelaparan</w:t>
      </w:r>
      <w:proofErr w:type="spellEnd"/>
      <w:r w:rsidRPr="00712D76">
        <w:rPr>
          <w:rFonts w:ascii="Times New Roman" w:hAnsi="Times New Roman"/>
          <w:sz w:val="23"/>
          <w:szCs w:val="23"/>
        </w:rPr>
        <w:t xml:space="preserve">, Somalia </w:t>
      </w:r>
      <w:proofErr w:type="spellStart"/>
      <w:r w:rsidRPr="00712D76">
        <w:rPr>
          <w:rFonts w:ascii="Times New Roman" w:hAnsi="Times New Roman"/>
          <w:sz w:val="23"/>
          <w:szCs w:val="23"/>
        </w:rPr>
        <w:t>disatu</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sisi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juga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terkenal</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sebagai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negara</w:t>
      </w:r>
      <w:proofErr w:type="spellEnd"/>
      <w:r w:rsidRPr="00712D76">
        <w:rPr>
          <w:rFonts w:ascii="Times New Roman" w:hAnsi="Times New Roman"/>
          <w:sz w:val="23"/>
          <w:szCs w:val="23"/>
        </w:rPr>
        <w:t xml:space="preserve"> yang </w:t>
      </w:r>
      <w:proofErr w:type="spellStart"/>
      <w:r w:rsidRPr="00712D76">
        <w:rPr>
          <w:rFonts w:ascii="Times New Roman" w:hAnsi="Times New Roman"/>
          <w:sz w:val="23"/>
          <w:szCs w:val="23"/>
        </w:rPr>
        <w:t>memiliki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sumber</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daya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energi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berlimpah</w:t>
      </w:r>
      <w:proofErr w:type="spellEnd"/>
      <w:r w:rsidRPr="00712D76">
        <w:rPr>
          <w:rFonts w:ascii="Times New Roman" w:hAnsi="Times New Roman"/>
          <w:sz w:val="23"/>
          <w:szCs w:val="23"/>
        </w:rPr>
        <w:t>.</w:t>
      </w:r>
      <w:proofErr w:type="gramEnd"/>
      <w:r w:rsidRPr="00712D76">
        <w:rPr>
          <w:rFonts w:ascii="Times New Roman" w:hAnsi="Times New Roman"/>
          <w:sz w:val="23"/>
          <w:szCs w:val="23"/>
        </w:rPr>
        <w:t xml:space="preserve"> </w:t>
      </w:r>
      <w:proofErr w:type="gramStart"/>
      <w:r w:rsidRPr="00712D76">
        <w:rPr>
          <w:rFonts w:ascii="Times New Roman" w:hAnsi="Times New Roman"/>
          <w:sz w:val="23"/>
          <w:szCs w:val="23"/>
        </w:rPr>
        <w:t xml:space="preserve">Somalia </w:t>
      </w:r>
      <w:proofErr w:type="spellStart"/>
      <w:r w:rsidRPr="00712D76">
        <w:rPr>
          <w:rFonts w:ascii="Times New Roman" w:hAnsi="Times New Roman"/>
          <w:sz w:val="23"/>
          <w:szCs w:val="23"/>
        </w:rPr>
        <w:t>memiliki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cadangan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minyak</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dan</w:t>
      </w:r>
      <w:proofErr w:type="spellEnd"/>
      <w:r w:rsidRPr="00712D76">
        <w:rPr>
          <w:rFonts w:ascii="Times New Roman" w:hAnsi="Times New Roman"/>
          <w:sz w:val="23"/>
          <w:szCs w:val="23"/>
        </w:rPr>
        <w:t xml:space="preserve"> gas yang </w:t>
      </w:r>
      <w:proofErr w:type="spellStart"/>
      <w:r w:rsidRPr="00712D76">
        <w:rPr>
          <w:rFonts w:ascii="Times New Roman" w:hAnsi="Times New Roman"/>
          <w:sz w:val="23"/>
          <w:szCs w:val="23"/>
        </w:rPr>
        <w:t>belum</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dieksplor</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karena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keterbatasan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tenaga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ahli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sumber</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daya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manusia</w:t>
      </w:r>
      <w:proofErr w:type="spellEnd"/>
      <w:r w:rsidRPr="00712D76">
        <w:rPr>
          <w:rFonts w:ascii="Times New Roman" w:hAnsi="Times New Roman"/>
          <w:sz w:val="23"/>
          <w:szCs w:val="23"/>
        </w:rPr>
        <w:t xml:space="preserve"> yang </w:t>
      </w:r>
      <w:proofErr w:type="spellStart"/>
      <w:r w:rsidRPr="00712D76">
        <w:rPr>
          <w:rFonts w:ascii="Times New Roman" w:hAnsi="Times New Roman"/>
          <w:sz w:val="23"/>
          <w:szCs w:val="23"/>
        </w:rPr>
        <w:t>kompeten</w:t>
      </w:r>
      <w:proofErr w:type="spellEnd"/>
      <w:r w:rsidRPr="00712D76">
        <w:rPr>
          <w:rFonts w:ascii="Times New Roman" w:hAnsi="Times New Roman"/>
          <w:sz w:val="23"/>
          <w:szCs w:val="23"/>
        </w:rPr>
        <w:t>.</w:t>
      </w:r>
      <w:proofErr w:type="gramEnd"/>
    </w:p>
    <w:p w:rsidR="00F565C9" w:rsidRPr="00712D76" w:rsidRDefault="00F565C9" w:rsidP="00F565C9">
      <w:pPr>
        <w:pStyle w:val="NoSpacing"/>
        <w:jc w:val="both"/>
        <w:rPr>
          <w:rFonts w:ascii="Times New Roman" w:hAnsi="Times New Roman"/>
          <w:sz w:val="23"/>
          <w:szCs w:val="23"/>
        </w:rPr>
      </w:pPr>
    </w:p>
    <w:p w:rsidR="00F565C9" w:rsidRPr="00712D76" w:rsidRDefault="00F565C9" w:rsidP="00F565C9">
      <w:pPr>
        <w:pStyle w:val="NoSpacing"/>
        <w:jc w:val="both"/>
        <w:rPr>
          <w:rFonts w:ascii="Times New Roman" w:hAnsi="Times New Roman"/>
          <w:sz w:val="23"/>
          <w:szCs w:val="23"/>
        </w:rPr>
      </w:pPr>
      <w:proofErr w:type="spellStart"/>
      <w:proofErr w:type="gramStart"/>
      <w:r w:rsidRPr="00712D76">
        <w:rPr>
          <w:rFonts w:ascii="Times New Roman" w:hAnsi="Times New Roman"/>
          <w:sz w:val="23"/>
          <w:szCs w:val="23"/>
        </w:rPr>
        <w:t>Sejauh</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ini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potensi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minyak</w:t>
      </w:r>
      <w:proofErr w:type="spellEnd"/>
      <w:r w:rsidRPr="00712D76">
        <w:rPr>
          <w:rFonts w:ascii="Times New Roman" w:hAnsi="Times New Roman"/>
          <w:sz w:val="23"/>
          <w:szCs w:val="23"/>
        </w:rPr>
        <w:t xml:space="preserve"> di Somalia </w:t>
      </w:r>
      <w:proofErr w:type="spellStart"/>
      <w:r w:rsidRPr="00712D76">
        <w:rPr>
          <w:rFonts w:ascii="Times New Roman" w:hAnsi="Times New Roman"/>
          <w:sz w:val="23"/>
          <w:szCs w:val="23"/>
        </w:rPr>
        <w:t>hanya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dieksplorasi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oleh</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masyarakat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setempat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dengan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peralatan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seadanya</w:t>
      </w:r>
      <w:proofErr w:type="spellEnd"/>
      <w:r w:rsidRPr="00712D76">
        <w:rPr>
          <w:rFonts w:ascii="Times New Roman" w:hAnsi="Times New Roman"/>
          <w:sz w:val="23"/>
          <w:szCs w:val="23"/>
        </w:rPr>
        <w:t>.</w:t>
      </w:r>
      <w:proofErr w:type="gramEnd"/>
      <w:r w:rsidRPr="00712D76">
        <w:rPr>
          <w:rFonts w:ascii="Times New Roman" w:hAnsi="Times New Roman"/>
          <w:sz w:val="23"/>
          <w:szCs w:val="23"/>
        </w:rPr>
        <w:t xml:space="preserve"> </w:t>
      </w:r>
      <w:proofErr w:type="spellStart"/>
      <w:proofErr w:type="gramStart"/>
      <w:r w:rsidRPr="00712D76">
        <w:rPr>
          <w:rFonts w:ascii="Times New Roman" w:hAnsi="Times New Roman"/>
          <w:sz w:val="23"/>
          <w:szCs w:val="23"/>
        </w:rPr>
        <w:t>Pendanaan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dari</w:t>
      </w:r>
      <w:proofErr w:type="spellEnd"/>
      <w:r w:rsidRPr="00712D76">
        <w:rPr>
          <w:rFonts w:ascii="Times New Roman" w:hAnsi="Times New Roman"/>
          <w:sz w:val="23"/>
          <w:szCs w:val="23"/>
        </w:rPr>
        <w:t xml:space="preserve"> Bank </w:t>
      </w:r>
      <w:proofErr w:type="spellStart"/>
      <w:r w:rsidRPr="00712D76">
        <w:rPr>
          <w:rFonts w:ascii="Times New Roman" w:hAnsi="Times New Roman"/>
          <w:sz w:val="23"/>
          <w:szCs w:val="23"/>
        </w:rPr>
        <w:t>Dunia</w:t>
      </w:r>
      <w:proofErr w:type="spellEnd"/>
      <w:r w:rsidRPr="00712D76">
        <w:rPr>
          <w:rFonts w:ascii="Times New Roman" w:hAnsi="Times New Roman"/>
          <w:sz w:val="23"/>
          <w:szCs w:val="23"/>
        </w:rPr>
        <w:t xml:space="preserve"> pun </w:t>
      </w:r>
      <w:proofErr w:type="spellStart"/>
      <w:r w:rsidRPr="00712D76">
        <w:rPr>
          <w:rFonts w:ascii="Times New Roman" w:hAnsi="Times New Roman"/>
          <w:sz w:val="23"/>
          <w:szCs w:val="23"/>
        </w:rPr>
        <w:t>sempat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diberikan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guna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mengelola</w:t>
      </w:r>
      <w:proofErr w:type="spellEnd"/>
      <w:r w:rsidRPr="00712D76">
        <w:rPr>
          <w:rFonts w:ascii="Times New Roman" w:hAnsi="Times New Roman"/>
          <w:sz w:val="23"/>
          <w:szCs w:val="23"/>
        </w:rPr>
        <w:t xml:space="preserve"> 70 </w:t>
      </w:r>
      <w:proofErr w:type="spellStart"/>
      <w:r w:rsidRPr="00712D76">
        <w:rPr>
          <w:rFonts w:ascii="Times New Roman" w:hAnsi="Times New Roman"/>
          <w:sz w:val="23"/>
          <w:szCs w:val="23"/>
        </w:rPr>
        <w:t>sumur</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minyak</w:t>
      </w:r>
      <w:proofErr w:type="spellEnd"/>
      <w:r w:rsidRPr="00712D76">
        <w:rPr>
          <w:rFonts w:ascii="Times New Roman" w:hAnsi="Times New Roman"/>
          <w:sz w:val="23"/>
          <w:szCs w:val="23"/>
        </w:rPr>
        <w:t xml:space="preserve"> di Somalia.</w:t>
      </w:r>
      <w:proofErr w:type="gramEnd"/>
      <w:r w:rsidRPr="00712D76">
        <w:rPr>
          <w:rFonts w:ascii="Times New Roman" w:hAnsi="Times New Roman"/>
          <w:sz w:val="23"/>
          <w:szCs w:val="23"/>
        </w:rPr>
        <w:t xml:space="preserve"> </w:t>
      </w:r>
      <w:proofErr w:type="spellStart"/>
      <w:proofErr w:type="gramStart"/>
      <w:r w:rsidRPr="00712D76">
        <w:rPr>
          <w:rFonts w:ascii="Times New Roman" w:hAnsi="Times New Roman"/>
          <w:sz w:val="23"/>
          <w:szCs w:val="23"/>
        </w:rPr>
        <w:t>Namun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setelah</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pecahnya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perang</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sipil</w:t>
      </w:r>
      <w:proofErr w:type="spellEnd"/>
      <w:r w:rsidRPr="00712D76">
        <w:rPr>
          <w:rFonts w:ascii="Times New Roman" w:hAnsi="Times New Roman"/>
          <w:sz w:val="23"/>
          <w:szCs w:val="23"/>
        </w:rPr>
        <w:t xml:space="preserve"> yang </w:t>
      </w:r>
      <w:proofErr w:type="spellStart"/>
      <w:r w:rsidRPr="00712D76">
        <w:rPr>
          <w:rFonts w:ascii="Times New Roman" w:hAnsi="Times New Roman"/>
          <w:sz w:val="23"/>
          <w:szCs w:val="23"/>
        </w:rPr>
        <w:t>dimulai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sejak</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turunnya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Siad</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Barre</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sumur-sumur</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tersebut</w:t>
      </w:r>
      <w:proofErr w:type="spellEnd"/>
      <w:r w:rsidRPr="00712D76">
        <w:rPr>
          <w:rFonts w:ascii="Times New Roman" w:hAnsi="Times New Roman"/>
          <w:sz w:val="23"/>
          <w:szCs w:val="23"/>
        </w:rPr>
        <w:t xml:space="preserve"> pun </w:t>
      </w:r>
      <w:proofErr w:type="spellStart"/>
      <w:r w:rsidRPr="00712D76">
        <w:rPr>
          <w:rFonts w:ascii="Times New Roman" w:hAnsi="Times New Roman"/>
          <w:sz w:val="23"/>
          <w:szCs w:val="23"/>
        </w:rPr>
        <w:t>diabaikan</w:t>
      </w:r>
      <w:proofErr w:type="spellEnd"/>
      <w:r w:rsidRPr="00712D76">
        <w:rPr>
          <w:rFonts w:ascii="Times New Roman" w:hAnsi="Times New Roman"/>
          <w:sz w:val="23"/>
          <w:szCs w:val="23"/>
        </w:rPr>
        <w:t>.</w:t>
      </w:r>
      <w:proofErr w:type="gramEnd"/>
    </w:p>
    <w:p w:rsidR="00F565C9" w:rsidRPr="00712D76" w:rsidRDefault="00F565C9" w:rsidP="00F565C9">
      <w:pPr>
        <w:pStyle w:val="NoSpacing"/>
        <w:jc w:val="both"/>
        <w:rPr>
          <w:rFonts w:ascii="Times New Roman" w:hAnsi="Times New Roman"/>
          <w:sz w:val="23"/>
          <w:szCs w:val="23"/>
        </w:rPr>
      </w:pPr>
    </w:p>
    <w:p w:rsidR="00F565C9" w:rsidRPr="00712D76" w:rsidRDefault="00F565C9" w:rsidP="00F565C9">
      <w:pPr>
        <w:pStyle w:val="NoSpacing"/>
        <w:jc w:val="both"/>
        <w:rPr>
          <w:rFonts w:ascii="Times New Roman" w:hAnsi="Times New Roman"/>
          <w:sz w:val="23"/>
          <w:szCs w:val="23"/>
        </w:rPr>
      </w:pPr>
      <w:proofErr w:type="spellStart"/>
      <w:proofErr w:type="gramStart"/>
      <w:r w:rsidRPr="00712D76">
        <w:rPr>
          <w:rFonts w:ascii="Times New Roman" w:hAnsi="Times New Roman"/>
          <w:sz w:val="23"/>
          <w:szCs w:val="23"/>
        </w:rPr>
        <w:t>Pada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tahun</w:t>
      </w:r>
      <w:proofErr w:type="spellEnd"/>
      <w:r w:rsidRPr="00712D76">
        <w:rPr>
          <w:rFonts w:ascii="Times New Roman" w:hAnsi="Times New Roman"/>
          <w:sz w:val="23"/>
          <w:szCs w:val="23"/>
        </w:rPr>
        <w:t xml:space="preserve"> 2005, </w:t>
      </w:r>
      <w:proofErr w:type="spellStart"/>
      <w:r w:rsidRPr="00712D76">
        <w:rPr>
          <w:rFonts w:ascii="Times New Roman" w:hAnsi="Times New Roman"/>
          <w:sz w:val="23"/>
          <w:szCs w:val="23"/>
        </w:rPr>
        <w:t>Amerika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Serikat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melalui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perusahaan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migas</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bernama</w:t>
      </w:r>
      <w:proofErr w:type="spellEnd"/>
      <w:r w:rsidRPr="00712D76">
        <w:rPr>
          <w:rFonts w:ascii="Times New Roman" w:hAnsi="Times New Roman"/>
          <w:sz w:val="23"/>
          <w:szCs w:val="23"/>
        </w:rPr>
        <w:t xml:space="preserve"> </w:t>
      </w:r>
      <w:r w:rsidRPr="00712D76">
        <w:rPr>
          <w:rFonts w:ascii="Times New Roman" w:hAnsi="Times New Roman"/>
          <w:i/>
          <w:sz w:val="23"/>
          <w:szCs w:val="23"/>
        </w:rPr>
        <w:t>Range Resources</w:t>
      </w:r>
      <w:r w:rsidRPr="00712D76">
        <w:rPr>
          <w:rFonts w:ascii="Times New Roman" w:hAnsi="Times New Roman"/>
          <w:sz w:val="23"/>
          <w:szCs w:val="23"/>
        </w:rPr>
        <w:t xml:space="preserve"> </w:t>
      </w:r>
      <w:proofErr w:type="spellStart"/>
      <w:r w:rsidRPr="00712D76">
        <w:rPr>
          <w:rFonts w:ascii="Times New Roman" w:hAnsi="Times New Roman"/>
          <w:sz w:val="23"/>
          <w:szCs w:val="23"/>
        </w:rPr>
        <w:t>mengadakan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perundingan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untuk</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membahas</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hak-hak</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asing</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dalam</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melakukan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eksplorasi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minyak</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dikawasan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Puntland</w:t>
      </w:r>
      <w:proofErr w:type="spellEnd"/>
      <w:r w:rsidRPr="00712D76">
        <w:rPr>
          <w:rFonts w:ascii="Times New Roman" w:hAnsi="Times New Roman"/>
          <w:sz w:val="23"/>
          <w:szCs w:val="23"/>
        </w:rPr>
        <w:t>, Somalia.</w:t>
      </w:r>
      <w:proofErr w:type="gramEnd"/>
    </w:p>
    <w:p w:rsidR="00F565C9" w:rsidRPr="00712D76" w:rsidRDefault="00F565C9" w:rsidP="00F565C9">
      <w:pPr>
        <w:pStyle w:val="NoSpacing"/>
        <w:jc w:val="both"/>
        <w:rPr>
          <w:rFonts w:ascii="Times New Roman" w:hAnsi="Times New Roman"/>
          <w:sz w:val="23"/>
          <w:szCs w:val="23"/>
        </w:rPr>
      </w:pPr>
    </w:p>
    <w:p w:rsidR="00F565C9" w:rsidRPr="00712D76" w:rsidRDefault="00F565C9" w:rsidP="00F565C9">
      <w:pPr>
        <w:pStyle w:val="NoSpacing"/>
        <w:jc w:val="both"/>
        <w:rPr>
          <w:rFonts w:ascii="Times New Roman" w:hAnsi="Times New Roman"/>
          <w:sz w:val="23"/>
          <w:szCs w:val="23"/>
        </w:rPr>
      </w:pPr>
      <w:proofErr w:type="spellStart"/>
      <w:proofErr w:type="gramStart"/>
      <w:r w:rsidRPr="00712D76">
        <w:rPr>
          <w:rFonts w:ascii="Times New Roman" w:hAnsi="Times New Roman"/>
          <w:sz w:val="23"/>
          <w:szCs w:val="23"/>
        </w:rPr>
        <w:t>Hingga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Oktober</w:t>
      </w:r>
      <w:proofErr w:type="spellEnd"/>
      <w:r w:rsidRPr="00712D76">
        <w:rPr>
          <w:rFonts w:ascii="Times New Roman" w:hAnsi="Times New Roman"/>
          <w:sz w:val="23"/>
          <w:szCs w:val="23"/>
        </w:rPr>
        <w:t xml:space="preserve"> 2005, </w:t>
      </w:r>
      <w:r w:rsidRPr="00712D76">
        <w:rPr>
          <w:rFonts w:ascii="Times New Roman" w:hAnsi="Times New Roman"/>
          <w:i/>
          <w:sz w:val="23"/>
          <w:szCs w:val="23"/>
        </w:rPr>
        <w:t>Range Resources</w:t>
      </w:r>
      <w:r w:rsidRPr="00712D76">
        <w:rPr>
          <w:rFonts w:ascii="Times New Roman" w:hAnsi="Times New Roman"/>
          <w:sz w:val="23"/>
          <w:szCs w:val="23"/>
        </w:rPr>
        <w:t xml:space="preserve"> </w:t>
      </w:r>
      <w:proofErr w:type="spellStart"/>
      <w:r w:rsidRPr="00712D76">
        <w:rPr>
          <w:rFonts w:ascii="Times New Roman" w:hAnsi="Times New Roman"/>
          <w:sz w:val="23"/>
          <w:szCs w:val="23"/>
        </w:rPr>
        <w:t>mendapatkan</w:t>
      </w:r>
      <w:proofErr w:type="spellEnd"/>
      <w:r w:rsidRPr="00712D76">
        <w:rPr>
          <w:rFonts w:ascii="Times New Roman" w:hAnsi="Times New Roman"/>
          <w:sz w:val="23"/>
          <w:szCs w:val="23"/>
        </w:rPr>
        <w:t xml:space="preserve"> 2 </w:t>
      </w:r>
      <w:proofErr w:type="spellStart"/>
      <w:r w:rsidRPr="00712D76">
        <w:rPr>
          <w:rFonts w:ascii="Times New Roman" w:hAnsi="Times New Roman"/>
          <w:sz w:val="23"/>
          <w:szCs w:val="23"/>
        </w:rPr>
        <w:t>lisensi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utama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dalam</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pengelolaan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minyak</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hidrokarbon</w:t>
      </w:r>
      <w:proofErr w:type="spellEnd"/>
      <w:r w:rsidRPr="00712D76">
        <w:rPr>
          <w:rFonts w:ascii="Times New Roman" w:hAnsi="Times New Roman"/>
          <w:sz w:val="23"/>
          <w:szCs w:val="23"/>
        </w:rPr>
        <w:t xml:space="preserve"> di </w:t>
      </w:r>
      <w:proofErr w:type="spellStart"/>
      <w:r w:rsidRPr="00712D76">
        <w:rPr>
          <w:rFonts w:ascii="Times New Roman" w:hAnsi="Times New Roman"/>
          <w:sz w:val="23"/>
          <w:szCs w:val="23"/>
        </w:rPr>
        <w:t>kawasan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tersebut</w:t>
      </w:r>
      <w:proofErr w:type="spellEnd"/>
      <w:r w:rsidRPr="00712D76">
        <w:rPr>
          <w:rFonts w:ascii="Times New Roman" w:hAnsi="Times New Roman"/>
          <w:sz w:val="23"/>
          <w:szCs w:val="23"/>
        </w:rPr>
        <w:t>.</w:t>
      </w:r>
      <w:proofErr w:type="gramEnd"/>
      <w:r w:rsidRPr="00712D76">
        <w:rPr>
          <w:rFonts w:ascii="Times New Roman" w:hAnsi="Times New Roman"/>
          <w:sz w:val="23"/>
          <w:szCs w:val="23"/>
        </w:rPr>
        <w:t xml:space="preserve"> </w:t>
      </w:r>
      <w:proofErr w:type="gramStart"/>
      <w:r w:rsidRPr="00712D76">
        <w:rPr>
          <w:rFonts w:ascii="Times New Roman" w:hAnsi="Times New Roman"/>
          <w:sz w:val="23"/>
          <w:szCs w:val="23"/>
        </w:rPr>
        <w:t xml:space="preserve">Perusahaan </w:t>
      </w:r>
      <w:proofErr w:type="spellStart"/>
      <w:r w:rsidRPr="00712D76">
        <w:rPr>
          <w:rFonts w:ascii="Times New Roman" w:hAnsi="Times New Roman"/>
          <w:sz w:val="23"/>
          <w:szCs w:val="23"/>
        </w:rPr>
        <w:t>berhak</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menguasai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eksplorasi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minyak</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didaratan</w:t>
      </w:r>
      <w:proofErr w:type="spellEnd"/>
      <w:r w:rsidRPr="00712D76">
        <w:rPr>
          <w:rFonts w:ascii="Times New Roman" w:hAnsi="Times New Roman"/>
          <w:sz w:val="23"/>
          <w:szCs w:val="23"/>
        </w:rPr>
        <w:t xml:space="preserve"> Somalia, </w:t>
      </w:r>
      <w:proofErr w:type="spellStart"/>
      <w:r w:rsidRPr="00712D76">
        <w:rPr>
          <w:rFonts w:ascii="Times New Roman" w:hAnsi="Times New Roman"/>
          <w:sz w:val="23"/>
          <w:szCs w:val="23"/>
        </w:rPr>
        <w:t>tepatnya</w:t>
      </w:r>
      <w:proofErr w:type="spellEnd"/>
      <w:r w:rsidRPr="00712D76">
        <w:rPr>
          <w:rFonts w:ascii="Times New Roman" w:hAnsi="Times New Roman"/>
          <w:sz w:val="23"/>
          <w:szCs w:val="23"/>
        </w:rPr>
        <w:t xml:space="preserve"> Blok </w:t>
      </w:r>
      <w:proofErr w:type="spellStart"/>
      <w:r w:rsidRPr="00712D76">
        <w:rPr>
          <w:rFonts w:ascii="Times New Roman" w:hAnsi="Times New Roman"/>
          <w:sz w:val="23"/>
          <w:szCs w:val="23"/>
        </w:rPr>
        <w:t>Nugaal</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Dharoor</w:t>
      </w:r>
      <w:proofErr w:type="spellEnd"/>
      <w:r w:rsidRPr="00712D76">
        <w:rPr>
          <w:rFonts w:ascii="Times New Roman" w:hAnsi="Times New Roman"/>
          <w:sz w:val="23"/>
          <w:szCs w:val="23"/>
        </w:rPr>
        <w:t xml:space="preserve"> Valley.</w:t>
      </w:r>
      <w:proofErr w:type="gramEnd"/>
      <w:r w:rsidRPr="00712D76">
        <w:rPr>
          <w:rFonts w:ascii="Times New Roman" w:hAnsi="Times New Roman"/>
          <w:sz w:val="23"/>
          <w:szCs w:val="23"/>
        </w:rPr>
        <w:t xml:space="preserve"> </w:t>
      </w:r>
      <w:proofErr w:type="spellStart"/>
      <w:proofErr w:type="gramStart"/>
      <w:r w:rsidRPr="00712D76">
        <w:rPr>
          <w:rFonts w:ascii="Times New Roman" w:hAnsi="Times New Roman"/>
          <w:sz w:val="23"/>
          <w:szCs w:val="23"/>
        </w:rPr>
        <w:t>Rentang</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daratan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kedua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wilayah</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tersebut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ialah</w:t>
      </w:r>
      <w:proofErr w:type="spellEnd"/>
      <w:r w:rsidRPr="00712D76">
        <w:rPr>
          <w:rFonts w:ascii="Times New Roman" w:hAnsi="Times New Roman"/>
          <w:sz w:val="23"/>
          <w:szCs w:val="23"/>
        </w:rPr>
        <w:t xml:space="preserve"> 14.424 km</w:t>
      </w:r>
      <w:r w:rsidRPr="00712D76">
        <w:rPr>
          <w:rFonts w:ascii="Times New Roman" w:hAnsi="Times New Roman"/>
          <w:sz w:val="23"/>
          <w:szCs w:val="23"/>
          <w:vertAlign w:val="superscript"/>
        </w:rPr>
        <w:t>2</w:t>
      </w:r>
      <w:r w:rsidRPr="00712D76">
        <w:rPr>
          <w:rFonts w:ascii="Times New Roman" w:hAnsi="Times New Roman"/>
          <w:sz w:val="23"/>
          <w:szCs w:val="23"/>
        </w:rPr>
        <w:t xml:space="preserve"> </w:t>
      </w:r>
      <w:proofErr w:type="spellStart"/>
      <w:r w:rsidRPr="00712D76">
        <w:rPr>
          <w:rFonts w:ascii="Times New Roman" w:hAnsi="Times New Roman"/>
          <w:sz w:val="23"/>
          <w:szCs w:val="23"/>
        </w:rPr>
        <w:t>dan</w:t>
      </w:r>
      <w:proofErr w:type="spellEnd"/>
      <w:r w:rsidRPr="00712D76">
        <w:rPr>
          <w:rFonts w:ascii="Times New Roman" w:hAnsi="Times New Roman"/>
          <w:sz w:val="23"/>
          <w:szCs w:val="23"/>
        </w:rPr>
        <w:t xml:space="preserve"> 24.908 km</w:t>
      </w:r>
      <w:r w:rsidRPr="00712D76">
        <w:rPr>
          <w:rFonts w:ascii="Times New Roman" w:hAnsi="Times New Roman"/>
          <w:sz w:val="23"/>
          <w:szCs w:val="23"/>
          <w:vertAlign w:val="superscript"/>
        </w:rPr>
        <w:t>2</w:t>
      </w:r>
      <w:r w:rsidRPr="00712D76">
        <w:rPr>
          <w:rFonts w:ascii="Times New Roman" w:hAnsi="Times New Roman"/>
          <w:sz w:val="23"/>
          <w:szCs w:val="23"/>
        </w:rPr>
        <w:t>.</w:t>
      </w:r>
      <w:proofErr w:type="gramEnd"/>
      <w:r w:rsidRPr="00712D76">
        <w:rPr>
          <w:rFonts w:ascii="Times New Roman" w:hAnsi="Times New Roman"/>
          <w:sz w:val="23"/>
          <w:szCs w:val="23"/>
        </w:rPr>
        <w:t xml:space="preserve"> </w:t>
      </w:r>
      <w:proofErr w:type="spellStart"/>
      <w:r w:rsidRPr="00712D76">
        <w:rPr>
          <w:rFonts w:ascii="Times New Roman" w:hAnsi="Times New Roman"/>
          <w:sz w:val="23"/>
          <w:szCs w:val="23"/>
        </w:rPr>
        <w:t>Tak</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butuh</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waktu</w:t>
      </w:r>
      <w:proofErr w:type="spellEnd"/>
      <w:r w:rsidRPr="00712D76">
        <w:rPr>
          <w:rFonts w:ascii="Times New Roman" w:hAnsi="Times New Roman"/>
          <w:sz w:val="23"/>
          <w:szCs w:val="23"/>
        </w:rPr>
        <w:t xml:space="preserve"> lama, </w:t>
      </w:r>
      <w:proofErr w:type="spellStart"/>
      <w:r w:rsidRPr="00712D76">
        <w:rPr>
          <w:rFonts w:ascii="Times New Roman" w:hAnsi="Times New Roman"/>
          <w:sz w:val="23"/>
          <w:szCs w:val="23"/>
        </w:rPr>
        <w:t>perusahaan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asal</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Amerika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Serikat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tersebut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memperoleh</w:t>
      </w:r>
      <w:proofErr w:type="spellEnd"/>
      <w:r w:rsidRPr="00712D76">
        <w:rPr>
          <w:rFonts w:ascii="Times New Roman" w:hAnsi="Times New Roman"/>
          <w:sz w:val="23"/>
          <w:szCs w:val="23"/>
        </w:rPr>
        <w:t xml:space="preserve"> 100% </w:t>
      </w:r>
      <w:proofErr w:type="spellStart"/>
      <w:r w:rsidRPr="00712D76">
        <w:rPr>
          <w:rFonts w:ascii="Times New Roman" w:hAnsi="Times New Roman"/>
          <w:sz w:val="23"/>
          <w:szCs w:val="23"/>
        </w:rPr>
        <w:t>saham</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dikedua</w:t>
      </w:r>
      <w:proofErr w:type="spellEnd"/>
      <w:r w:rsidRPr="00712D76">
        <w:rPr>
          <w:rFonts w:ascii="Times New Roman" w:hAnsi="Times New Roman"/>
          <w:sz w:val="23"/>
          <w:szCs w:val="23"/>
        </w:rPr>
        <w:t xml:space="preserve"> </w:t>
      </w:r>
      <w:proofErr w:type="spellStart"/>
      <w:proofErr w:type="gramStart"/>
      <w:r w:rsidRPr="00712D76">
        <w:rPr>
          <w:rFonts w:ascii="Times New Roman" w:hAnsi="Times New Roman"/>
          <w:sz w:val="23"/>
          <w:szCs w:val="23"/>
        </w:rPr>
        <w:t>blok</w:t>
      </w:r>
      <w:proofErr w:type="spellEnd"/>
      <w:proofErr w:type="gramEnd"/>
      <w:r w:rsidRPr="00712D76">
        <w:rPr>
          <w:rFonts w:ascii="Times New Roman" w:hAnsi="Times New Roman"/>
          <w:sz w:val="23"/>
          <w:szCs w:val="23"/>
        </w:rPr>
        <w:t xml:space="preserve"> </w:t>
      </w:r>
      <w:proofErr w:type="spellStart"/>
      <w:r w:rsidRPr="00712D76">
        <w:rPr>
          <w:rFonts w:ascii="Times New Roman" w:hAnsi="Times New Roman"/>
          <w:sz w:val="23"/>
          <w:szCs w:val="23"/>
        </w:rPr>
        <w:t>tersebut</w:t>
      </w:r>
      <w:proofErr w:type="spellEnd"/>
      <w:r w:rsidRPr="00712D76">
        <w:rPr>
          <w:rFonts w:ascii="Times New Roman" w:hAnsi="Times New Roman"/>
          <w:sz w:val="23"/>
          <w:szCs w:val="23"/>
        </w:rPr>
        <w:t xml:space="preserve">. </w:t>
      </w:r>
    </w:p>
    <w:p w:rsidR="00F565C9" w:rsidRPr="00712D76" w:rsidRDefault="00F565C9" w:rsidP="00F565C9">
      <w:pPr>
        <w:pStyle w:val="NoSpacing"/>
        <w:jc w:val="both"/>
        <w:rPr>
          <w:rFonts w:ascii="Times New Roman" w:hAnsi="Times New Roman"/>
          <w:sz w:val="23"/>
          <w:szCs w:val="23"/>
        </w:rPr>
      </w:pPr>
    </w:p>
    <w:p w:rsidR="00F565C9" w:rsidRPr="00712D76" w:rsidRDefault="00F565C9" w:rsidP="00F565C9">
      <w:pPr>
        <w:pStyle w:val="NoSpacing"/>
        <w:jc w:val="both"/>
        <w:rPr>
          <w:rFonts w:ascii="Times New Roman" w:hAnsi="Times New Roman"/>
          <w:sz w:val="23"/>
          <w:szCs w:val="23"/>
        </w:rPr>
      </w:pPr>
      <w:proofErr w:type="spellStart"/>
      <w:proofErr w:type="gramStart"/>
      <w:r w:rsidRPr="00712D76">
        <w:rPr>
          <w:rFonts w:ascii="Times New Roman" w:hAnsi="Times New Roman"/>
          <w:sz w:val="23"/>
          <w:szCs w:val="23"/>
        </w:rPr>
        <w:t>Dengan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banyaknya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wilayah</w:t>
      </w:r>
      <w:proofErr w:type="spellEnd"/>
      <w:r w:rsidRPr="00712D76">
        <w:rPr>
          <w:rFonts w:ascii="Times New Roman" w:hAnsi="Times New Roman"/>
          <w:sz w:val="23"/>
          <w:szCs w:val="23"/>
        </w:rPr>
        <w:t xml:space="preserve"> yang </w:t>
      </w:r>
      <w:proofErr w:type="spellStart"/>
      <w:r w:rsidRPr="00712D76">
        <w:rPr>
          <w:rFonts w:ascii="Times New Roman" w:hAnsi="Times New Roman"/>
          <w:sz w:val="23"/>
          <w:szCs w:val="23"/>
        </w:rPr>
        <w:t>dikuasai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pihak</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asing</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pemberontak</w:t>
      </w:r>
      <w:proofErr w:type="spellEnd"/>
      <w:r w:rsidRPr="00712D76">
        <w:rPr>
          <w:rFonts w:ascii="Times New Roman" w:hAnsi="Times New Roman"/>
          <w:sz w:val="23"/>
          <w:szCs w:val="23"/>
        </w:rPr>
        <w:t xml:space="preserve"> Somalia pun </w:t>
      </w:r>
      <w:proofErr w:type="spellStart"/>
      <w:r w:rsidRPr="00712D76">
        <w:rPr>
          <w:rFonts w:ascii="Times New Roman" w:hAnsi="Times New Roman"/>
          <w:sz w:val="23"/>
          <w:szCs w:val="23"/>
        </w:rPr>
        <w:t>melakukan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penyerangan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terhadap</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tambang</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tersebut</w:t>
      </w:r>
      <w:proofErr w:type="spellEnd"/>
      <w:r w:rsidRPr="00712D76">
        <w:rPr>
          <w:rFonts w:ascii="Times New Roman" w:hAnsi="Times New Roman"/>
          <w:sz w:val="23"/>
          <w:szCs w:val="23"/>
        </w:rPr>
        <w:t>.</w:t>
      </w:r>
      <w:proofErr w:type="gramEnd"/>
      <w:r w:rsidRPr="00712D76">
        <w:rPr>
          <w:rFonts w:ascii="Times New Roman" w:hAnsi="Times New Roman"/>
          <w:sz w:val="23"/>
          <w:szCs w:val="23"/>
        </w:rPr>
        <w:t xml:space="preserve"> </w:t>
      </w:r>
      <w:proofErr w:type="spellStart"/>
      <w:proofErr w:type="gramStart"/>
      <w:r w:rsidRPr="00712D76">
        <w:rPr>
          <w:rFonts w:ascii="Times New Roman" w:hAnsi="Times New Roman"/>
          <w:sz w:val="23"/>
          <w:szCs w:val="23"/>
        </w:rPr>
        <w:t>Hasilnya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perang</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sipil</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kembali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pecah</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menyebabkan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warga</w:t>
      </w:r>
      <w:proofErr w:type="spellEnd"/>
      <w:r w:rsidRPr="00712D76">
        <w:rPr>
          <w:rFonts w:ascii="Times New Roman" w:hAnsi="Times New Roman"/>
          <w:sz w:val="23"/>
          <w:szCs w:val="23"/>
        </w:rPr>
        <w:t xml:space="preserve"> yang </w:t>
      </w:r>
      <w:proofErr w:type="spellStart"/>
      <w:r w:rsidRPr="00712D76">
        <w:rPr>
          <w:rFonts w:ascii="Times New Roman" w:hAnsi="Times New Roman"/>
          <w:sz w:val="23"/>
          <w:szCs w:val="23"/>
        </w:rPr>
        <w:t>mayoritas</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bekerja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diperusahaan</w:t>
      </w:r>
      <w:proofErr w:type="spellEnd"/>
      <w:r w:rsidRPr="00712D76">
        <w:rPr>
          <w:rFonts w:ascii="Times New Roman" w:hAnsi="Times New Roman"/>
          <w:sz w:val="23"/>
          <w:szCs w:val="23"/>
        </w:rPr>
        <w:t xml:space="preserve"> </w:t>
      </w:r>
      <w:r w:rsidRPr="00712D76">
        <w:rPr>
          <w:rFonts w:ascii="Times New Roman" w:hAnsi="Times New Roman"/>
          <w:i/>
          <w:sz w:val="23"/>
          <w:szCs w:val="23"/>
        </w:rPr>
        <w:t>Range Resources</w:t>
      </w:r>
      <w:r w:rsidRPr="00712D76">
        <w:rPr>
          <w:rFonts w:ascii="Times New Roman" w:hAnsi="Times New Roman"/>
          <w:sz w:val="23"/>
          <w:szCs w:val="23"/>
        </w:rPr>
        <w:t xml:space="preserve"> </w:t>
      </w:r>
      <w:proofErr w:type="spellStart"/>
      <w:r w:rsidRPr="00712D76">
        <w:rPr>
          <w:rFonts w:ascii="Times New Roman" w:hAnsi="Times New Roman"/>
          <w:sz w:val="23"/>
          <w:szCs w:val="23"/>
        </w:rPr>
        <w:t>tersebut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melawan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kelompok</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pemberontak</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tersebut</w:t>
      </w:r>
      <w:proofErr w:type="spellEnd"/>
      <w:r w:rsidRPr="00712D76">
        <w:rPr>
          <w:rFonts w:ascii="Times New Roman" w:hAnsi="Times New Roman"/>
          <w:sz w:val="23"/>
          <w:szCs w:val="23"/>
        </w:rPr>
        <w:t>.</w:t>
      </w:r>
      <w:proofErr w:type="gramEnd"/>
    </w:p>
    <w:p w:rsidR="00F565C9" w:rsidRPr="00712D76" w:rsidRDefault="00F565C9" w:rsidP="00F565C9">
      <w:pPr>
        <w:pStyle w:val="NoSpacing"/>
        <w:jc w:val="both"/>
        <w:rPr>
          <w:rFonts w:ascii="Times New Roman" w:hAnsi="Times New Roman"/>
          <w:sz w:val="23"/>
          <w:szCs w:val="23"/>
        </w:rPr>
      </w:pPr>
    </w:p>
    <w:p w:rsidR="00F565C9" w:rsidRPr="00712D76" w:rsidRDefault="00F565C9" w:rsidP="00F565C9">
      <w:pPr>
        <w:pStyle w:val="NoSpacing"/>
        <w:jc w:val="both"/>
        <w:rPr>
          <w:rFonts w:ascii="Times New Roman" w:hAnsi="Times New Roman"/>
          <w:sz w:val="23"/>
          <w:szCs w:val="23"/>
        </w:rPr>
      </w:pPr>
      <w:proofErr w:type="spellStart"/>
      <w:proofErr w:type="gramStart"/>
      <w:r w:rsidRPr="00712D76">
        <w:rPr>
          <w:rFonts w:ascii="Times New Roman" w:hAnsi="Times New Roman"/>
          <w:sz w:val="23"/>
          <w:szCs w:val="23"/>
        </w:rPr>
        <w:t>Kondisi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tersebut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membuat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pemerintah</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Amerika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Serikat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melakukan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aksi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militer</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disekitar</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lokasi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tersebut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hingga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meluas</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kesekian</w:t>
      </w:r>
      <w:proofErr w:type="spellEnd"/>
      <w:r w:rsidRPr="00712D76">
        <w:rPr>
          <w:rFonts w:ascii="Times New Roman" w:hAnsi="Times New Roman"/>
          <w:sz w:val="23"/>
          <w:szCs w:val="23"/>
        </w:rPr>
        <w:t xml:space="preserve"> perimeter </w:t>
      </w:r>
      <w:proofErr w:type="spellStart"/>
      <w:r w:rsidRPr="00712D76">
        <w:rPr>
          <w:rFonts w:ascii="Times New Roman" w:hAnsi="Times New Roman"/>
          <w:sz w:val="23"/>
          <w:szCs w:val="23"/>
        </w:rPr>
        <w:t>dari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lokasi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pertambangan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tersebut</w:t>
      </w:r>
      <w:proofErr w:type="spellEnd"/>
      <w:r w:rsidRPr="00712D76">
        <w:rPr>
          <w:rFonts w:ascii="Times New Roman" w:hAnsi="Times New Roman"/>
          <w:sz w:val="23"/>
          <w:szCs w:val="23"/>
        </w:rPr>
        <w:t>.</w:t>
      </w:r>
      <w:proofErr w:type="gramEnd"/>
      <w:r w:rsidRPr="00712D76">
        <w:rPr>
          <w:rFonts w:ascii="Times New Roman" w:hAnsi="Times New Roman"/>
          <w:sz w:val="23"/>
          <w:szCs w:val="23"/>
        </w:rPr>
        <w:t xml:space="preserve"> </w:t>
      </w:r>
      <w:proofErr w:type="spellStart"/>
      <w:proofErr w:type="gramStart"/>
      <w:r w:rsidRPr="00712D76">
        <w:rPr>
          <w:rFonts w:ascii="Times New Roman" w:hAnsi="Times New Roman"/>
          <w:sz w:val="23"/>
          <w:szCs w:val="23"/>
        </w:rPr>
        <w:t>Aktifitas</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kelompok</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pemberontak</w:t>
      </w:r>
      <w:proofErr w:type="spellEnd"/>
      <w:r w:rsidRPr="00712D76">
        <w:rPr>
          <w:rFonts w:ascii="Times New Roman" w:hAnsi="Times New Roman"/>
          <w:sz w:val="23"/>
          <w:szCs w:val="23"/>
        </w:rPr>
        <w:t xml:space="preserve"> yang </w:t>
      </w:r>
      <w:proofErr w:type="spellStart"/>
      <w:r w:rsidRPr="00712D76">
        <w:rPr>
          <w:rFonts w:ascii="Times New Roman" w:hAnsi="Times New Roman"/>
          <w:sz w:val="23"/>
          <w:szCs w:val="23"/>
        </w:rPr>
        <w:t>ingin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merebut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kawasan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pertambangan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tersebut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membuat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Amerika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Serikat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menyiagakan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pasukannya</w:t>
      </w:r>
      <w:proofErr w:type="spellEnd"/>
      <w:r w:rsidRPr="00712D76">
        <w:rPr>
          <w:rFonts w:ascii="Times New Roman" w:hAnsi="Times New Roman"/>
          <w:sz w:val="23"/>
          <w:szCs w:val="23"/>
        </w:rPr>
        <w:t xml:space="preserve"> di Somalia.</w:t>
      </w:r>
      <w:proofErr w:type="gramEnd"/>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 xml:space="preserve">Dalam rumusan perundingan lisensi yang dibahas antara kedua pihak, meski menguasai 100% pengeboran, perusahaan AS tersebut tetap wajib membayar biaya pengeboran untuk mengganti minyak mentah yang mereka angkut. Namun, angka yang dibayarkan oleh </w:t>
      </w:r>
      <w:r w:rsidRPr="00712D76">
        <w:rPr>
          <w:rFonts w:ascii="Times New Roman" w:hAnsi="Times New Roman" w:cs="Times New Roman"/>
          <w:i/>
          <w:sz w:val="23"/>
          <w:szCs w:val="23"/>
        </w:rPr>
        <w:t>Range Resources</w:t>
      </w:r>
      <w:r w:rsidRPr="00712D76">
        <w:rPr>
          <w:rFonts w:ascii="Times New Roman" w:hAnsi="Times New Roman" w:cs="Times New Roman"/>
          <w:sz w:val="23"/>
          <w:szCs w:val="23"/>
        </w:rPr>
        <w:t xml:space="preserve"> hanya 10% dari 10.000 barrel minyak yang berhasil ditambang oleh perusahaan yang bermarkas di Texas tersebut. Setelah membayar biaya minyak mentah tersebut, </w:t>
      </w:r>
      <w:r w:rsidRPr="00712D76">
        <w:rPr>
          <w:rFonts w:ascii="Times New Roman" w:hAnsi="Times New Roman" w:cs="Times New Roman"/>
          <w:i/>
          <w:sz w:val="23"/>
          <w:szCs w:val="23"/>
        </w:rPr>
        <w:t xml:space="preserve">Range Resources </w:t>
      </w:r>
      <w:r w:rsidRPr="00712D76">
        <w:rPr>
          <w:rFonts w:ascii="Times New Roman" w:hAnsi="Times New Roman" w:cs="Times New Roman"/>
          <w:sz w:val="23"/>
          <w:szCs w:val="23"/>
        </w:rPr>
        <w:t>berhak menguasai 70% hasil dari pengeboran dan penjualan minyak tersebut.</w:t>
      </w:r>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pStyle w:val="NoSpacing"/>
        <w:jc w:val="both"/>
        <w:rPr>
          <w:rFonts w:ascii="Times New Roman" w:hAnsi="Times New Roman"/>
          <w:sz w:val="23"/>
          <w:szCs w:val="23"/>
        </w:rPr>
      </w:pPr>
      <w:proofErr w:type="spellStart"/>
      <w:r w:rsidRPr="00712D76">
        <w:rPr>
          <w:rFonts w:ascii="Times New Roman" w:hAnsi="Times New Roman"/>
          <w:sz w:val="23"/>
          <w:szCs w:val="23"/>
        </w:rPr>
        <w:t>Dalam</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laporan</w:t>
      </w:r>
      <w:proofErr w:type="spellEnd"/>
      <w:r w:rsidRPr="00712D76">
        <w:rPr>
          <w:rFonts w:ascii="Times New Roman" w:hAnsi="Times New Roman"/>
          <w:sz w:val="23"/>
          <w:szCs w:val="23"/>
        </w:rPr>
        <w:t xml:space="preserve"> yang </w:t>
      </w:r>
      <w:proofErr w:type="spellStart"/>
      <w:r w:rsidRPr="00712D76">
        <w:rPr>
          <w:rFonts w:ascii="Times New Roman" w:hAnsi="Times New Roman"/>
          <w:sz w:val="23"/>
          <w:szCs w:val="23"/>
        </w:rPr>
        <w:t>disampaikan</w:t>
      </w:r>
      <w:proofErr w:type="spellEnd"/>
      <w:r w:rsidRPr="00712D76">
        <w:rPr>
          <w:rFonts w:ascii="Times New Roman" w:hAnsi="Times New Roman"/>
          <w:sz w:val="23"/>
          <w:szCs w:val="23"/>
        </w:rPr>
        <w:t xml:space="preserve"> </w:t>
      </w:r>
      <w:r w:rsidRPr="00712D76">
        <w:rPr>
          <w:rFonts w:ascii="Times New Roman" w:hAnsi="Times New Roman"/>
          <w:i/>
          <w:sz w:val="23"/>
          <w:szCs w:val="23"/>
        </w:rPr>
        <w:t xml:space="preserve">Central Intelligence Agency </w:t>
      </w:r>
      <w:r w:rsidRPr="00712D76">
        <w:rPr>
          <w:rFonts w:ascii="Times New Roman" w:hAnsi="Times New Roman"/>
          <w:sz w:val="23"/>
          <w:szCs w:val="23"/>
        </w:rPr>
        <w:t xml:space="preserve">(CIA), </w:t>
      </w:r>
      <w:proofErr w:type="spellStart"/>
      <w:r w:rsidRPr="00712D76">
        <w:rPr>
          <w:rFonts w:ascii="Times New Roman" w:hAnsi="Times New Roman"/>
          <w:sz w:val="23"/>
          <w:szCs w:val="23"/>
        </w:rPr>
        <w:t>kertertarikan</w:t>
      </w:r>
      <w:proofErr w:type="spellEnd"/>
      <w:r w:rsidRPr="00712D76">
        <w:rPr>
          <w:rFonts w:ascii="Times New Roman" w:hAnsi="Times New Roman"/>
          <w:sz w:val="23"/>
          <w:szCs w:val="23"/>
        </w:rPr>
        <w:t xml:space="preserve"> AS </w:t>
      </w:r>
      <w:proofErr w:type="spellStart"/>
      <w:r w:rsidRPr="00712D76">
        <w:rPr>
          <w:rFonts w:ascii="Times New Roman" w:hAnsi="Times New Roman"/>
          <w:sz w:val="23"/>
          <w:szCs w:val="23"/>
        </w:rPr>
        <w:t>terhadap</w:t>
      </w:r>
      <w:proofErr w:type="spellEnd"/>
      <w:r w:rsidRPr="00712D76">
        <w:rPr>
          <w:rFonts w:ascii="Times New Roman" w:hAnsi="Times New Roman"/>
          <w:sz w:val="23"/>
          <w:szCs w:val="23"/>
        </w:rPr>
        <w:t xml:space="preserve"> Somalia </w:t>
      </w:r>
      <w:proofErr w:type="spellStart"/>
      <w:r w:rsidRPr="00712D76">
        <w:rPr>
          <w:rFonts w:ascii="Times New Roman" w:hAnsi="Times New Roman"/>
          <w:sz w:val="23"/>
          <w:szCs w:val="23"/>
        </w:rPr>
        <w:t>makin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tinggi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sejak</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kedua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negara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tersebut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menandatangani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sebuah</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perjanjian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pada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tahun</w:t>
      </w:r>
      <w:proofErr w:type="spellEnd"/>
      <w:r w:rsidRPr="00712D76">
        <w:rPr>
          <w:rFonts w:ascii="Times New Roman" w:hAnsi="Times New Roman"/>
          <w:sz w:val="23"/>
          <w:szCs w:val="23"/>
        </w:rPr>
        <w:t xml:space="preserve"> 1980. </w:t>
      </w:r>
      <w:proofErr w:type="spellStart"/>
      <w:proofErr w:type="gramStart"/>
      <w:r w:rsidRPr="00712D76">
        <w:rPr>
          <w:rFonts w:ascii="Times New Roman" w:hAnsi="Times New Roman"/>
          <w:sz w:val="23"/>
          <w:szCs w:val="23"/>
        </w:rPr>
        <w:t>Perjanjian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tersebut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memberikan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izin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kepada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Amerika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Serikat</w:t>
      </w:r>
      <w:proofErr w:type="spellEnd"/>
      <w:r w:rsidRPr="00712D76">
        <w:rPr>
          <w:rFonts w:ascii="Times New Roman" w:hAnsi="Times New Roman"/>
          <w:sz w:val="23"/>
          <w:szCs w:val="23"/>
        </w:rPr>
        <w:t xml:space="preserve"> agar </w:t>
      </w:r>
      <w:proofErr w:type="spellStart"/>
      <w:r w:rsidRPr="00712D76">
        <w:rPr>
          <w:rFonts w:ascii="Times New Roman" w:hAnsi="Times New Roman"/>
          <w:sz w:val="23"/>
          <w:szCs w:val="23"/>
        </w:rPr>
        <w:t>dapat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mengakses</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fasilitas</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militer</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milik</w:t>
      </w:r>
      <w:proofErr w:type="spellEnd"/>
      <w:r w:rsidRPr="00712D76">
        <w:rPr>
          <w:rFonts w:ascii="Times New Roman" w:hAnsi="Times New Roman"/>
          <w:sz w:val="23"/>
          <w:szCs w:val="23"/>
        </w:rPr>
        <w:t xml:space="preserve"> Somalia.</w:t>
      </w:r>
      <w:proofErr w:type="gramEnd"/>
    </w:p>
    <w:p w:rsidR="00F565C9" w:rsidRPr="00712D76" w:rsidRDefault="00F565C9" w:rsidP="00F565C9">
      <w:pPr>
        <w:pStyle w:val="NoSpacing"/>
        <w:jc w:val="both"/>
        <w:rPr>
          <w:rFonts w:ascii="Times New Roman" w:hAnsi="Times New Roman"/>
          <w:sz w:val="23"/>
          <w:szCs w:val="23"/>
        </w:rPr>
      </w:pPr>
      <w:proofErr w:type="spellStart"/>
      <w:proofErr w:type="gramStart"/>
      <w:r w:rsidRPr="00712D76">
        <w:rPr>
          <w:rFonts w:ascii="Times New Roman" w:hAnsi="Times New Roman"/>
          <w:sz w:val="23"/>
          <w:szCs w:val="23"/>
        </w:rPr>
        <w:t>Akses</w:t>
      </w:r>
      <w:proofErr w:type="spellEnd"/>
      <w:r w:rsidRPr="00712D76">
        <w:rPr>
          <w:rFonts w:ascii="Times New Roman" w:hAnsi="Times New Roman"/>
          <w:sz w:val="23"/>
          <w:szCs w:val="23"/>
        </w:rPr>
        <w:t xml:space="preserve"> yang </w:t>
      </w:r>
      <w:proofErr w:type="spellStart"/>
      <w:r w:rsidRPr="00712D76">
        <w:rPr>
          <w:rFonts w:ascii="Times New Roman" w:hAnsi="Times New Roman"/>
          <w:sz w:val="23"/>
          <w:szCs w:val="23"/>
        </w:rPr>
        <w:t>dimaksud</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dalam</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laporan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tersebut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ialah</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fasilitas</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pertahanan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udara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laut</w:t>
      </w:r>
      <w:proofErr w:type="spellEnd"/>
      <w:r w:rsidRPr="00712D76">
        <w:rPr>
          <w:rFonts w:ascii="Times New Roman" w:hAnsi="Times New Roman"/>
          <w:sz w:val="23"/>
          <w:szCs w:val="23"/>
        </w:rPr>
        <w:t xml:space="preserve"> yang </w:t>
      </w:r>
      <w:proofErr w:type="spellStart"/>
      <w:r w:rsidRPr="00712D76">
        <w:rPr>
          <w:rFonts w:ascii="Times New Roman" w:hAnsi="Times New Roman"/>
          <w:sz w:val="23"/>
          <w:szCs w:val="23"/>
        </w:rPr>
        <w:t>dimiliki</w:t>
      </w:r>
      <w:proofErr w:type="spellEnd"/>
      <w:r w:rsidRPr="00712D76">
        <w:rPr>
          <w:rFonts w:ascii="Times New Roman" w:hAnsi="Times New Roman"/>
          <w:sz w:val="23"/>
          <w:szCs w:val="23"/>
        </w:rPr>
        <w:t xml:space="preserve"> Somalia.</w:t>
      </w:r>
      <w:proofErr w:type="gramEnd"/>
      <w:r w:rsidRPr="00712D76">
        <w:rPr>
          <w:rFonts w:ascii="Times New Roman" w:hAnsi="Times New Roman"/>
          <w:sz w:val="23"/>
          <w:szCs w:val="23"/>
        </w:rPr>
        <w:t xml:space="preserve"> </w:t>
      </w:r>
      <w:proofErr w:type="spellStart"/>
      <w:proofErr w:type="gramStart"/>
      <w:r w:rsidRPr="00712D76">
        <w:rPr>
          <w:rFonts w:ascii="Times New Roman" w:hAnsi="Times New Roman"/>
          <w:sz w:val="23"/>
          <w:szCs w:val="23"/>
        </w:rPr>
        <w:t>Dengan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demikian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Pemerintah</w:t>
      </w:r>
      <w:proofErr w:type="spellEnd"/>
      <w:r w:rsidRPr="00712D76">
        <w:rPr>
          <w:rFonts w:ascii="Times New Roman" w:hAnsi="Times New Roman"/>
          <w:sz w:val="23"/>
          <w:szCs w:val="23"/>
        </w:rPr>
        <w:t xml:space="preserve"> AS </w:t>
      </w:r>
      <w:proofErr w:type="spellStart"/>
      <w:r w:rsidRPr="00712D76">
        <w:rPr>
          <w:rFonts w:ascii="Times New Roman" w:hAnsi="Times New Roman"/>
          <w:sz w:val="23"/>
          <w:szCs w:val="23"/>
        </w:rPr>
        <w:t>dapat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memiliki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wewenang</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khusus</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dalam</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memberikan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pelatihan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terhadap</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pasukan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Angkatan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Udara</w:t>
      </w:r>
      <w:proofErr w:type="spellEnd"/>
      <w:r w:rsidRPr="00712D76">
        <w:rPr>
          <w:rFonts w:ascii="Times New Roman" w:hAnsi="Times New Roman"/>
          <w:sz w:val="23"/>
          <w:szCs w:val="23"/>
        </w:rPr>
        <w:t xml:space="preserve"> (AU) </w:t>
      </w:r>
      <w:proofErr w:type="spellStart"/>
      <w:r w:rsidRPr="00712D76">
        <w:rPr>
          <w:rFonts w:ascii="Times New Roman" w:hAnsi="Times New Roman"/>
          <w:sz w:val="23"/>
          <w:szCs w:val="23"/>
        </w:rPr>
        <w:t>dan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lastRenderedPageBreak/>
        <w:t>Angkatan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Laut</w:t>
      </w:r>
      <w:proofErr w:type="spellEnd"/>
      <w:r w:rsidRPr="00712D76">
        <w:rPr>
          <w:rFonts w:ascii="Times New Roman" w:hAnsi="Times New Roman"/>
          <w:sz w:val="23"/>
          <w:szCs w:val="23"/>
        </w:rPr>
        <w:t xml:space="preserve"> (AL) Somalia.</w:t>
      </w:r>
      <w:proofErr w:type="gramEnd"/>
      <w:r w:rsidRPr="00712D76">
        <w:rPr>
          <w:rFonts w:ascii="Times New Roman" w:hAnsi="Times New Roman"/>
          <w:sz w:val="23"/>
          <w:szCs w:val="23"/>
        </w:rPr>
        <w:t xml:space="preserve"> </w:t>
      </w:r>
      <w:proofErr w:type="spellStart"/>
      <w:proofErr w:type="gramStart"/>
      <w:r w:rsidRPr="00712D76">
        <w:rPr>
          <w:rFonts w:ascii="Times New Roman" w:hAnsi="Times New Roman"/>
          <w:sz w:val="23"/>
          <w:szCs w:val="23"/>
        </w:rPr>
        <w:t>Selain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itu</w:t>
      </w:r>
      <w:proofErr w:type="spellEnd"/>
      <w:r w:rsidRPr="00712D76">
        <w:rPr>
          <w:rFonts w:ascii="Times New Roman" w:hAnsi="Times New Roman"/>
          <w:sz w:val="23"/>
          <w:szCs w:val="23"/>
        </w:rPr>
        <w:t xml:space="preserve"> AS </w:t>
      </w:r>
      <w:proofErr w:type="spellStart"/>
      <w:r w:rsidRPr="00712D76">
        <w:rPr>
          <w:rFonts w:ascii="Times New Roman" w:hAnsi="Times New Roman"/>
          <w:sz w:val="23"/>
          <w:szCs w:val="23"/>
        </w:rPr>
        <w:t>diizinkan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untuk</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mengirimkan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bantuan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alat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pertanahan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mereka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untuk</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ditempatkan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difasilitas</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pertahanan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militer</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milik</w:t>
      </w:r>
      <w:proofErr w:type="spellEnd"/>
      <w:r w:rsidRPr="00712D76">
        <w:rPr>
          <w:rFonts w:ascii="Times New Roman" w:hAnsi="Times New Roman"/>
          <w:sz w:val="23"/>
          <w:szCs w:val="23"/>
        </w:rPr>
        <w:t xml:space="preserve"> Somalia.</w:t>
      </w:r>
      <w:proofErr w:type="gramEnd"/>
    </w:p>
    <w:p w:rsidR="00F565C9" w:rsidRPr="00712D76" w:rsidRDefault="00F565C9" w:rsidP="00F565C9">
      <w:pPr>
        <w:pStyle w:val="NoSpacing"/>
        <w:jc w:val="both"/>
        <w:rPr>
          <w:rFonts w:ascii="Times New Roman" w:hAnsi="Times New Roman"/>
          <w:sz w:val="23"/>
          <w:szCs w:val="23"/>
        </w:rPr>
      </w:pPr>
    </w:p>
    <w:p w:rsidR="00F565C9" w:rsidRPr="00712D76" w:rsidRDefault="00F565C9" w:rsidP="00F565C9">
      <w:pPr>
        <w:pStyle w:val="NoSpacing"/>
        <w:jc w:val="both"/>
        <w:rPr>
          <w:rFonts w:ascii="Times New Roman" w:hAnsi="Times New Roman"/>
          <w:sz w:val="23"/>
          <w:szCs w:val="23"/>
        </w:rPr>
      </w:pPr>
      <w:proofErr w:type="spellStart"/>
      <w:proofErr w:type="gramStart"/>
      <w:r w:rsidRPr="00712D76">
        <w:rPr>
          <w:rFonts w:ascii="Times New Roman" w:hAnsi="Times New Roman"/>
          <w:sz w:val="23"/>
          <w:szCs w:val="23"/>
        </w:rPr>
        <w:t>Pemerintah</w:t>
      </w:r>
      <w:proofErr w:type="spellEnd"/>
      <w:r w:rsidRPr="00712D76">
        <w:rPr>
          <w:rFonts w:ascii="Times New Roman" w:hAnsi="Times New Roman"/>
          <w:sz w:val="23"/>
          <w:szCs w:val="23"/>
        </w:rPr>
        <w:t xml:space="preserve"> Somalia </w:t>
      </w:r>
      <w:proofErr w:type="spellStart"/>
      <w:r w:rsidRPr="00712D76">
        <w:rPr>
          <w:rFonts w:ascii="Times New Roman" w:hAnsi="Times New Roman"/>
          <w:sz w:val="23"/>
          <w:szCs w:val="23"/>
        </w:rPr>
        <w:t>saat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itu</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berniat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mengembangkan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perjanjian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tersebut</w:t>
      </w:r>
      <w:proofErr w:type="spellEnd"/>
      <w:r w:rsidRPr="00712D76">
        <w:rPr>
          <w:rFonts w:ascii="Times New Roman" w:hAnsi="Times New Roman"/>
          <w:sz w:val="23"/>
          <w:szCs w:val="23"/>
        </w:rPr>
        <w:t xml:space="preserve"> agar AS </w:t>
      </w:r>
      <w:proofErr w:type="spellStart"/>
      <w:r w:rsidRPr="00712D76">
        <w:rPr>
          <w:rFonts w:ascii="Times New Roman" w:hAnsi="Times New Roman"/>
          <w:sz w:val="23"/>
          <w:szCs w:val="23"/>
        </w:rPr>
        <w:t>terus</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memberikan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perhatiannya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terhadap</w:t>
      </w:r>
      <w:proofErr w:type="spellEnd"/>
      <w:r w:rsidRPr="00712D76">
        <w:rPr>
          <w:rFonts w:ascii="Times New Roman" w:hAnsi="Times New Roman"/>
          <w:sz w:val="23"/>
          <w:szCs w:val="23"/>
        </w:rPr>
        <w:t xml:space="preserve"> AS </w:t>
      </w:r>
      <w:proofErr w:type="spellStart"/>
      <w:r w:rsidRPr="00712D76">
        <w:rPr>
          <w:rFonts w:ascii="Times New Roman" w:hAnsi="Times New Roman"/>
          <w:sz w:val="23"/>
          <w:szCs w:val="23"/>
        </w:rPr>
        <w:t>dan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terus</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menyiapkan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anggaran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pengembangan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pertahanan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untuk</w:t>
      </w:r>
      <w:proofErr w:type="spellEnd"/>
      <w:r w:rsidRPr="00712D76">
        <w:rPr>
          <w:rFonts w:ascii="Times New Roman" w:hAnsi="Times New Roman"/>
          <w:sz w:val="23"/>
          <w:szCs w:val="23"/>
        </w:rPr>
        <w:t xml:space="preserve"> Somalia.</w:t>
      </w:r>
      <w:proofErr w:type="gramEnd"/>
      <w:r w:rsidRPr="00712D76">
        <w:rPr>
          <w:rFonts w:ascii="Times New Roman" w:hAnsi="Times New Roman"/>
          <w:sz w:val="23"/>
          <w:szCs w:val="23"/>
        </w:rPr>
        <w:t xml:space="preserve"> </w:t>
      </w:r>
      <w:proofErr w:type="spellStart"/>
      <w:r w:rsidRPr="00712D76">
        <w:rPr>
          <w:rFonts w:ascii="Times New Roman" w:hAnsi="Times New Roman"/>
          <w:sz w:val="23"/>
          <w:szCs w:val="23"/>
        </w:rPr>
        <w:t>Presiden</w:t>
      </w:r>
      <w:proofErr w:type="spellEnd"/>
      <w:r w:rsidRPr="00712D76">
        <w:rPr>
          <w:rFonts w:ascii="Times New Roman" w:hAnsi="Times New Roman"/>
          <w:sz w:val="23"/>
          <w:szCs w:val="23"/>
        </w:rPr>
        <w:t xml:space="preserve"> Somalia, </w:t>
      </w:r>
      <w:proofErr w:type="spellStart"/>
      <w:r w:rsidRPr="00712D76">
        <w:rPr>
          <w:rFonts w:ascii="Times New Roman" w:hAnsi="Times New Roman"/>
          <w:sz w:val="23"/>
          <w:szCs w:val="23"/>
        </w:rPr>
        <w:t>Siad</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Barre</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pada</w:t>
      </w:r>
      <w:proofErr w:type="spellEnd"/>
      <w:r w:rsidRPr="00712D76">
        <w:rPr>
          <w:rFonts w:ascii="Times New Roman" w:hAnsi="Times New Roman"/>
          <w:sz w:val="23"/>
          <w:szCs w:val="23"/>
        </w:rPr>
        <w:t xml:space="preserve"> 9 </w:t>
      </w:r>
      <w:proofErr w:type="spellStart"/>
      <w:r w:rsidRPr="00712D76">
        <w:rPr>
          <w:rFonts w:ascii="Times New Roman" w:hAnsi="Times New Roman"/>
          <w:sz w:val="23"/>
          <w:szCs w:val="23"/>
        </w:rPr>
        <w:t>Maret</w:t>
      </w:r>
      <w:proofErr w:type="spellEnd"/>
      <w:r w:rsidRPr="00712D76">
        <w:rPr>
          <w:rFonts w:ascii="Times New Roman" w:hAnsi="Times New Roman"/>
          <w:sz w:val="23"/>
          <w:szCs w:val="23"/>
        </w:rPr>
        <w:t xml:space="preserve"> 1980 </w:t>
      </w:r>
      <w:proofErr w:type="spellStart"/>
      <w:r w:rsidRPr="00712D76">
        <w:rPr>
          <w:rFonts w:ascii="Times New Roman" w:hAnsi="Times New Roman"/>
          <w:sz w:val="23"/>
          <w:szCs w:val="23"/>
        </w:rPr>
        <w:t>bertolak</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ke</w:t>
      </w:r>
      <w:proofErr w:type="spellEnd"/>
      <w:r w:rsidRPr="00712D76">
        <w:rPr>
          <w:rFonts w:ascii="Times New Roman" w:hAnsi="Times New Roman"/>
          <w:sz w:val="23"/>
          <w:szCs w:val="23"/>
        </w:rPr>
        <w:t xml:space="preserve"> Washington DC </w:t>
      </w:r>
      <w:proofErr w:type="spellStart"/>
      <w:r w:rsidRPr="00712D76">
        <w:rPr>
          <w:rFonts w:ascii="Times New Roman" w:hAnsi="Times New Roman"/>
          <w:sz w:val="23"/>
          <w:szCs w:val="23"/>
        </w:rPr>
        <w:t>untuk</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bertemu</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dengan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pemerintah</w:t>
      </w:r>
      <w:proofErr w:type="spellEnd"/>
      <w:r w:rsidRPr="00712D76">
        <w:rPr>
          <w:rFonts w:ascii="Times New Roman" w:hAnsi="Times New Roman"/>
          <w:sz w:val="23"/>
          <w:szCs w:val="23"/>
        </w:rPr>
        <w:t xml:space="preserve"> AS. </w:t>
      </w:r>
      <w:proofErr w:type="spellStart"/>
      <w:proofErr w:type="gramStart"/>
      <w:r w:rsidRPr="00712D76">
        <w:rPr>
          <w:rFonts w:ascii="Times New Roman" w:hAnsi="Times New Roman"/>
          <w:sz w:val="23"/>
          <w:szCs w:val="23"/>
        </w:rPr>
        <w:t>Dalam</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pertemuan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tersebut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Barre</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dilaporkan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meminta</w:t>
      </w:r>
      <w:proofErr w:type="spellEnd"/>
      <w:r w:rsidRPr="00712D76">
        <w:rPr>
          <w:rFonts w:ascii="Times New Roman" w:hAnsi="Times New Roman"/>
          <w:sz w:val="23"/>
          <w:szCs w:val="23"/>
        </w:rPr>
        <w:t xml:space="preserve"> AS </w:t>
      </w:r>
      <w:proofErr w:type="spellStart"/>
      <w:r w:rsidRPr="00712D76">
        <w:rPr>
          <w:rFonts w:ascii="Times New Roman" w:hAnsi="Times New Roman"/>
          <w:sz w:val="23"/>
          <w:szCs w:val="23"/>
        </w:rPr>
        <w:t>untuk</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terus</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memberikan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dukungan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militer</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mereka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dalam</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upaya</w:t>
      </w:r>
      <w:proofErr w:type="spellEnd"/>
      <w:r w:rsidRPr="00712D76">
        <w:rPr>
          <w:rFonts w:ascii="Times New Roman" w:hAnsi="Times New Roman"/>
          <w:sz w:val="23"/>
          <w:szCs w:val="23"/>
        </w:rPr>
        <w:t xml:space="preserve"> Somalia </w:t>
      </w:r>
      <w:proofErr w:type="spellStart"/>
      <w:r w:rsidRPr="00712D76">
        <w:rPr>
          <w:rFonts w:ascii="Times New Roman" w:hAnsi="Times New Roman"/>
          <w:sz w:val="23"/>
          <w:szCs w:val="23"/>
        </w:rPr>
        <w:t>untuk</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memperbaiki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kondisi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politik</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negara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mereka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hingga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perekonomian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mereka</w:t>
      </w:r>
      <w:proofErr w:type="spellEnd"/>
      <w:r w:rsidRPr="00712D76">
        <w:rPr>
          <w:rFonts w:ascii="Times New Roman" w:hAnsi="Times New Roman"/>
          <w:sz w:val="23"/>
          <w:szCs w:val="23"/>
        </w:rPr>
        <w:t>.</w:t>
      </w:r>
      <w:proofErr w:type="gramEnd"/>
    </w:p>
    <w:p w:rsidR="00F565C9" w:rsidRPr="00712D76" w:rsidRDefault="00F565C9" w:rsidP="00F565C9">
      <w:pPr>
        <w:pStyle w:val="NoSpacing"/>
        <w:jc w:val="both"/>
        <w:rPr>
          <w:rFonts w:ascii="Times New Roman" w:hAnsi="Times New Roman"/>
          <w:sz w:val="23"/>
          <w:szCs w:val="23"/>
        </w:rPr>
      </w:pPr>
    </w:p>
    <w:p w:rsidR="00F565C9" w:rsidRPr="00712D76" w:rsidRDefault="00F565C9" w:rsidP="00F565C9">
      <w:pPr>
        <w:pStyle w:val="NoSpacing"/>
        <w:jc w:val="both"/>
        <w:rPr>
          <w:rFonts w:ascii="Times New Roman" w:hAnsi="Times New Roman"/>
          <w:sz w:val="23"/>
          <w:szCs w:val="23"/>
        </w:rPr>
      </w:pPr>
      <w:proofErr w:type="spellStart"/>
      <w:proofErr w:type="gramStart"/>
      <w:r w:rsidRPr="00712D76">
        <w:rPr>
          <w:rFonts w:ascii="Times New Roman" w:hAnsi="Times New Roman"/>
          <w:sz w:val="23"/>
          <w:szCs w:val="23"/>
        </w:rPr>
        <w:t>Namun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rencana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tersebut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terus</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menuai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kendala</w:t>
      </w:r>
      <w:proofErr w:type="spellEnd"/>
      <w:r w:rsidRPr="00712D76">
        <w:rPr>
          <w:rFonts w:ascii="Times New Roman" w:hAnsi="Times New Roman"/>
          <w:sz w:val="23"/>
          <w:szCs w:val="23"/>
        </w:rPr>
        <w:t xml:space="preserve"> yang </w:t>
      </w:r>
      <w:proofErr w:type="spellStart"/>
      <w:r w:rsidRPr="00712D76">
        <w:rPr>
          <w:rFonts w:ascii="Times New Roman" w:hAnsi="Times New Roman"/>
          <w:sz w:val="23"/>
          <w:szCs w:val="23"/>
        </w:rPr>
        <w:t>membuat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bantuan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pertahanan</w:t>
      </w:r>
      <w:proofErr w:type="spellEnd"/>
      <w:r w:rsidRPr="00712D76">
        <w:rPr>
          <w:rFonts w:ascii="Times New Roman" w:hAnsi="Times New Roman"/>
          <w:sz w:val="23"/>
          <w:szCs w:val="23"/>
        </w:rPr>
        <w:t xml:space="preserve"> AS </w:t>
      </w:r>
      <w:proofErr w:type="spellStart"/>
      <w:r w:rsidRPr="00712D76">
        <w:rPr>
          <w:rFonts w:ascii="Times New Roman" w:hAnsi="Times New Roman"/>
          <w:sz w:val="23"/>
          <w:szCs w:val="23"/>
        </w:rPr>
        <w:t>ke</w:t>
      </w:r>
      <w:proofErr w:type="spellEnd"/>
      <w:r w:rsidRPr="00712D76">
        <w:rPr>
          <w:rFonts w:ascii="Times New Roman" w:hAnsi="Times New Roman"/>
          <w:sz w:val="23"/>
          <w:szCs w:val="23"/>
        </w:rPr>
        <w:t xml:space="preserve"> Somalia </w:t>
      </w:r>
      <w:proofErr w:type="spellStart"/>
      <w:r w:rsidRPr="00712D76">
        <w:rPr>
          <w:rFonts w:ascii="Times New Roman" w:hAnsi="Times New Roman"/>
          <w:sz w:val="23"/>
          <w:szCs w:val="23"/>
        </w:rPr>
        <w:t>mengalami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hambatan</w:t>
      </w:r>
      <w:proofErr w:type="spellEnd"/>
      <w:r w:rsidRPr="00712D76">
        <w:rPr>
          <w:rFonts w:ascii="Times New Roman" w:hAnsi="Times New Roman"/>
          <w:sz w:val="23"/>
          <w:szCs w:val="23"/>
        </w:rPr>
        <w:t>.</w:t>
      </w:r>
      <w:proofErr w:type="gramEnd"/>
      <w:r w:rsidRPr="00712D76">
        <w:rPr>
          <w:rFonts w:ascii="Times New Roman" w:hAnsi="Times New Roman"/>
          <w:sz w:val="23"/>
          <w:szCs w:val="23"/>
        </w:rPr>
        <w:t xml:space="preserve"> Hal </w:t>
      </w:r>
      <w:proofErr w:type="spellStart"/>
      <w:r w:rsidRPr="00712D76">
        <w:rPr>
          <w:rFonts w:ascii="Times New Roman" w:hAnsi="Times New Roman"/>
          <w:sz w:val="23"/>
          <w:szCs w:val="23"/>
        </w:rPr>
        <w:t>tersebut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terjadi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karena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beberapa</w:t>
      </w:r>
      <w:proofErr w:type="spellEnd"/>
      <w:r w:rsidRPr="00712D76">
        <w:rPr>
          <w:rFonts w:ascii="Times New Roman" w:hAnsi="Times New Roman"/>
          <w:sz w:val="23"/>
          <w:szCs w:val="23"/>
        </w:rPr>
        <w:t xml:space="preserve"> </w:t>
      </w:r>
      <w:proofErr w:type="spellStart"/>
      <w:proofErr w:type="gramStart"/>
      <w:r w:rsidRPr="00712D76">
        <w:rPr>
          <w:rFonts w:ascii="Times New Roman" w:hAnsi="Times New Roman"/>
          <w:sz w:val="23"/>
          <w:szCs w:val="23"/>
        </w:rPr>
        <w:t>klan</w:t>
      </w:r>
      <w:proofErr w:type="spellEnd"/>
      <w:proofErr w:type="gramEnd"/>
      <w:r w:rsidRPr="00712D76">
        <w:rPr>
          <w:rFonts w:ascii="Times New Roman" w:hAnsi="Times New Roman"/>
          <w:sz w:val="23"/>
          <w:szCs w:val="23"/>
        </w:rPr>
        <w:t xml:space="preserve"> yang </w:t>
      </w:r>
      <w:proofErr w:type="spellStart"/>
      <w:r w:rsidRPr="00712D76">
        <w:rPr>
          <w:rFonts w:ascii="Times New Roman" w:hAnsi="Times New Roman"/>
          <w:sz w:val="23"/>
          <w:szCs w:val="23"/>
        </w:rPr>
        <w:t>bermukim</w:t>
      </w:r>
      <w:proofErr w:type="spellEnd"/>
      <w:r w:rsidRPr="00712D76">
        <w:rPr>
          <w:rFonts w:ascii="Times New Roman" w:hAnsi="Times New Roman"/>
          <w:sz w:val="23"/>
          <w:szCs w:val="23"/>
        </w:rPr>
        <w:t xml:space="preserve"> di Mogadishu, </w:t>
      </w:r>
      <w:proofErr w:type="spellStart"/>
      <w:r w:rsidRPr="00712D76">
        <w:rPr>
          <w:rFonts w:ascii="Times New Roman" w:hAnsi="Times New Roman"/>
          <w:sz w:val="23"/>
          <w:szCs w:val="23"/>
        </w:rPr>
        <w:t>ibu</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kota</w:t>
      </w:r>
      <w:proofErr w:type="spellEnd"/>
      <w:r w:rsidRPr="00712D76">
        <w:rPr>
          <w:rFonts w:ascii="Times New Roman" w:hAnsi="Times New Roman"/>
          <w:sz w:val="23"/>
          <w:szCs w:val="23"/>
        </w:rPr>
        <w:t xml:space="preserve"> Somalia </w:t>
      </w:r>
      <w:proofErr w:type="spellStart"/>
      <w:r w:rsidRPr="00712D76">
        <w:rPr>
          <w:rFonts w:ascii="Times New Roman" w:hAnsi="Times New Roman"/>
          <w:sz w:val="23"/>
          <w:szCs w:val="23"/>
        </w:rPr>
        <w:t>menolak</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imbauan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Barre</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untuk</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berhenti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mengintervensi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negara</w:t>
      </w:r>
      <w:proofErr w:type="spellEnd"/>
      <w:r w:rsidRPr="00712D76">
        <w:rPr>
          <w:rFonts w:ascii="Times New Roman" w:hAnsi="Times New Roman"/>
          <w:sz w:val="23"/>
          <w:szCs w:val="23"/>
        </w:rPr>
        <w:t xml:space="preserve"> lain, </w:t>
      </w:r>
      <w:proofErr w:type="spellStart"/>
      <w:r w:rsidRPr="00712D76">
        <w:rPr>
          <w:rFonts w:ascii="Times New Roman" w:hAnsi="Times New Roman"/>
          <w:sz w:val="23"/>
          <w:szCs w:val="23"/>
        </w:rPr>
        <w:t>seperti</w:t>
      </w:r>
      <w:proofErr w:type="spellEnd"/>
      <w:r w:rsidRPr="00712D76">
        <w:rPr>
          <w:rFonts w:ascii="Times New Roman" w:hAnsi="Times New Roman"/>
          <w:sz w:val="23"/>
          <w:szCs w:val="23"/>
        </w:rPr>
        <w:t xml:space="preserve"> Kenya </w:t>
      </w:r>
      <w:proofErr w:type="spellStart"/>
      <w:r w:rsidRPr="00712D76">
        <w:rPr>
          <w:rFonts w:ascii="Times New Roman" w:hAnsi="Times New Roman"/>
          <w:sz w:val="23"/>
          <w:szCs w:val="23"/>
        </w:rPr>
        <w:t>dan</w:t>
      </w:r>
      <w:proofErr w:type="spellEnd"/>
      <w:r w:rsidRPr="00712D76">
        <w:rPr>
          <w:rFonts w:ascii="Times New Roman" w:hAnsi="Times New Roman"/>
          <w:sz w:val="23"/>
          <w:szCs w:val="23"/>
        </w:rPr>
        <w:t xml:space="preserve"> Djibouti. </w:t>
      </w:r>
      <w:proofErr w:type="spellStart"/>
      <w:proofErr w:type="gramStart"/>
      <w:r w:rsidRPr="00712D76">
        <w:rPr>
          <w:rFonts w:ascii="Times New Roman" w:hAnsi="Times New Roman"/>
          <w:sz w:val="23"/>
          <w:szCs w:val="23"/>
        </w:rPr>
        <w:t>Selain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itu</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disisi</w:t>
      </w:r>
      <w:proofErr w:type="spellEnd"/>
      <w:r w:rsidRPr="00712D76">
        <w:rPr>
          <w:rFonts w:ascii="Times New Roman" w:hAnsi="Times New Roman"/>
          <w:sz w:val="23"/>
          <w:szCs w:val="23"/>
        </w:rPr>
        <w:t xml:space="preserve"> lain </w:t>
      </w:r>
      <w:proofErr w:type="spellStart"/>
      <w:r w:rsidRPr="00712D76">
        <w:rPr>
          <w:rFonts w:ascii="Times New Roman" w:hAnsi="Times New Roman"/>
          <w:sz w:val="23"/>
          <w:szCs w:val="23"/>
        </w:rPr>
        <w:t>Pemerintahan</w:t>
      </w:r>
      <w:proofErr w:type="spellEnd"/>
      <w:r w:rsidRPr="00712D76">
        <w:rPr>
          <w:rFonts w:ascii="Times New Roman" w:hAnsi="Times New Roman"/>
          <w:sz w:val="23"/>
          <w:szCs w:val="23"/>
        </w:rPr>
        <w:t xml:space="preserve"> Somalia </w:t>
      </w:r>
      <w:proofErr w:type="spellStart"/>
      <w:r w:rsidRPr="00712D76">
        <w:rPr>
          <w:rFonts w:ascii="Times New Roman" w:hAnsi="Times New Roman"/>
          <w:sz w:val="23"/>
          <w:szCs w:val="23"/>
        </w:rPr>
        <w:t>juga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terus</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mendukung</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operasi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pemberontakan</w:t>
      </w:r>
      <w:proofErr w:type="spellEnd"/>
      <w:r w:rsidRPr="00712D76">
        <w:rPr>
          <w:rFonts w:ascii="Times New Roman" w:hAnsi="Times New Roman"/>
          <w:sz w:val="23"/>
          <w:szCs w:val="23"/>
        </w:rPr>
        <w:t xml:space="preserve"> di Ethiopia.</w:t>
      </w:r>
      <w:proofErr w:type="gramEnd"/>
      <w:r w:rsidRPr="00712D76">
        <w:rPr>
          <w:rFonts w:ascii="Times New Roman" w:hAnsi="Times New Roman"/>
          <w:sz w:val="23"/>
          <w:szCs w:val="23"/>
        </w:rPr>
        <w:t xml:space="preserve"> </w:t>
      </w:r>
      <w:proofErr w:type="spellStart"/>
      <w:proofErr w:type="gramStart"/>
      <w:r w:rsidRPr="00712D76">
        <w:rPr>
          <w:rFonts w:ascii="Times New Roman" w:hAnsi="Times New Roman"/>
          <w:sz w:val="23"/>
          <w:szCs w:val="23"/>
        </w:rPr>
        <w:t>Belum</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lagi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ketidakmampuan</w:t>
      </w:r>
      <w:proofErr w:type="spellEnd"/>
      <w:r w:rsidRPr="00712D76">
        <w:rPr>
          <w:rFonts w:ascii="Times New Roman" w:hAnsi="Times New Roman"/>
          <w:sz w:val="23"/>
          <w:szCs w:val="23"/>
        </w:rPr>
        <w:t xml:space="preserve"> Somalia </w:t>
      </w:r>
      <w:proofErr w:type="spellStart"/>
      <w:r w:rsidRPr="00712D76">
        <w:rPr>
          <w:rFonts w:ascii="Times New Roman" w:hAnsi="Times New Roman"/>
          <w:sz w:val="23"/>
          <w:szCs w:val="23"/>
        </w:rPr>
        <w:t>dalam</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membayar</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pasukan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mereka</w:t>
      </w:r>
      <w:proofErr w:type="spellEnd"/>
      <w:r w:rsidRPr="00712D76">
        <w:rPr>
          <w:rFonts w:ascii="Times New Roman" w:hAnsi="Times New Roman"/>
          <w:sz w:val="23"/>
          <w:szCs w:val="23"/>
        </w:rPr>
        <w:t xml:space="preserve">, yang </w:t>
      </w:r>
      <w:proofErr w:type="spellStart"/>
      <w:r w:rsidRPr="00712D76">
        <w:rPr>
          <w:rFonts w:ascii="Times New Roman" w:hAnsi="Times New Roman"/>
          <w:sz w:val="23"/>
          <w:szCs w:val="23"/>
        </w:rPr>
        <w:t>membuat</w:t>
      </w:r>
      <w:proofErr w:type="spellEnd"/>
      <w:r w:rsidRPr="00712D76">
        <w:rPr>
          <w:rFonts w:ascii="Times New Roman" w:hAnsi="Times New Roman"/>
          <w:sz w:val="23"/>
          <w:szCs w:val="23"/>
        </w:rPr>
        <w:t xml:space="preserve"> Somalia </w:t>
      </w:r>
      <w:proofErr w:type="spellStart"/>
      <w:r w:rsidRPr="00712D76">
        <w:rPr>
          <w:rFonts w:ascii="Times New Roman" w:hAnsi="Times New Roman"/>
          <w:sz w:val="23"/>
          <w:szCs w:val="23"/>
        </w:rPr>
        <w:t>terus</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menerus</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mengalami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pemberontakan</w:t>
      </w:r>
      <w:proofErr w:type="spellEnd"/>
      <w:r w:rsidRPr="00712D76">
        <w:rPr>
          <w:rFonts w:ascii="Times New Roman" w:hAnsi="Times New Roman"/>
          <w:sz w:val="23"/>
          <w:szCs w:val="23"/>
        </w:rPr>
        <w:t>.</w:t>
      </w:r>
      <w:proofErr w:type="gramEnd"/>
    </w:p>
    <w:p w:rsidR="00F565C9" w:rsidRPr="00712D76" w:rsidRDefault="00F565C9" w:rsidP="00F565C9">
      <w:pPr>
        <w:pStyle w:val="NoSpacing"/>
        <w:jc w:val="both"/>
        <w:rPr>
          <w:rFonts w:ascii="Times New Roman" w:hAnsi="Times New Roman"/>
          <w:sz w:val="23"/>
          <w:szCs w:val="23"/>
        </w:rPr>
      </w:pPr>
    </w:p>
    <w:p w:rsidR="00F565C9" w:rsidRPr="00712D76" w:rsidRDefault="00F565C9" w:rsidP="00F565C9">
      <w:pPr>
        <w:pStyle w:val="NoSpacing"/>
        <w:jc w:val="both"/>
        <w:rPr>
          <w:rFonts w:ascii="Times New Roman" w:hAnsi="Times New Roman"/>
          <w:sz w:val="23"/>
          <w:szCs w:val="23"/>
        </w:rPr>
      </w:pPr>
      <w:proofErr w:type="spellStart"/>
      <w:proofErr w:type="gramStart"/>
      <w:r w:rsidRPr="00712D76">
        <w:rPr>
          <w:rFonts w:ascii="Times New Roman" w:hAnsi="Times New Roman"/>
          <w:sz w:val="23"/>
          <w:szCs w:val="23"/>
        </w:rPr>
        <w:t>Permasalahan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keamanan</w:t>
      </w:r>
      <w:proofErr w:type="spellEnd"/>
      <w:r w:rsidRPr="00712D76">
        <w:rPr>
          <w:rFonts w:ascii="Times New Roman" w:hAnsi="Times New Roman"/>
          <w:sz w:val="23"/>
          <w:szCs w:val="23"/>
        </w:rPr>
        <w:t xml:space="preserve"> yang </w:t>
      </w:r>
      <w:proofErr w:type="spellStart"/>
      <w:r w:rsidRPr="00712D76">
        <w:rPr>
          <w:rFonts w:ascii="Times New Roman" w:hAnsi="Times New Roman"/>
          <w:sz w:val="23"/>
          <w:szCs w:val="23"/>
        </w:rPr>
        <w:t>terjadi</w:t>
      </w:r>
      <w:proofErr w:type="spellEnd"/>
      <w:r w:rsidRPr="00712D76">
        <w:rPr>
          <w:rFonts w:ascii="Times New Roman" w:hAnsi="Times New Roman"/>
          <w:sz w:val="23"/>
          <w:szCs w:val="23"/>
        </w:rPr>
        <w:t xml:space="preserve"> di Somalia </w:t>
      </w:r>
      <w:proofErr w:type="spellStart"/>
      <w:r w:rsidRPr="00712D76">
        <w:rPr>
          <w:rFonts w:ascii="Times New Roman" w:hAnsi="Times New Roman"/>
          <w:sz w:val="23"/>
          <w:szCs w:val="23"/>
        </w:rPr>
        <w:t>tentunya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membuat</w:t>
      </w:r>
      <w:proofErr w:type="spellEnd"/>
      <w:r w:rsidRPr="00712D76">
        <w:rPr>
          <w:rFonts w:ascii="Times New Roman" w:hAnsi="Times New Roman"/>
          <w:sz w:val="23"/>
          <w:szCs w:val="23"/>
        </w:rPr>
        <w:t xml:space="preserve"> AS </w:t>
      </w:r>
      <w:proofErr w:type="spellStart"/>
      <w:r w:rsidRPr="00712D76">
        <w:rPr>
          <w:rFonts w:ascii="Times New Roman" w:hAnsi="Times New Roman"/>
          <w:sz w:val="23"/>
          <w:szCs w:val="23"/>
        </w:rPr>
        <w:t>khawatir</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dengan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perjanjian</w:t>
      </w:r>
      <w:proofErr w:type="spellEnd"/>
      <w:r w:rsidRPr="00712D76">
        <w:rPr>
          <w:rFonts w:ascii="Times New Roman" w:hAnsi="Times New Roman"/>
          <w:sz w:val="23"/>
          <w:szCs w:val="23"/>
        </w:rPr>
        <w:t xml:space="preserve"> yang </w:t>
      </w:r>
      <w:proofErr w:type="spellStart"/>
      <w:r w:rsidRPr="00712D76">
        <w:rPr>
          <w:rFonts w:ascii="Times New Roman" w:hAnsi="Times New Roman"/>
          <w:sz w:val="23"/>
          <w:szCs w:val="23"/>
        </w:rPr>
        <w:t>sudah</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pernah</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disepakati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tersebut</w:t>
      </w:r>
      <w:proofErr w:type="spellEnd"/>
      <w:r w:rsidRPr="00712D76">
        <w:rPr>
          <w:rFonts w:ascii="Times New Roman" w:hAnsi="Times New Roman"/>
          <w:sz w:val="23"/>
          <w:szCs w:val="23"/>
        </w:rPr>
        <w:t>.</w:t>
      </w:r>
      <w:proofErr w:type="gramEnd"/>
      <w:r w:rsidRPr="00712D76">
        <w:rPr>
          <w:rFonts w:ascii="Times New Roman" w:hAnsi="Times New Roman"/>
          <w:sz w:val="23"/>
          <w:szCs w:val="23"/>
        </w:rPr>
        <w:t xml:space="preserve"> </w:t>
      </w:r>
      <w:proofErr w:type="spellStart"/>
      <w:r w:rsidRPr="00712D76">
        <w:rPr>
          <w:rFonts w:ascii="Times New Roman" w:hAnsi="Times New Roman"/>
          <w:sz w:val="23"/>
          <w:szCs w:val="23"/>
        </w:rPr>
        <w:t>Bisa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saja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jika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gerakan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militer</w:t>
      </w:r>
      <w:proofErr w:type="spellEnd"/>
      <w:r w:rsidRPr="00712D76">
        <w:rPr>
          <w:rFonts w:ascii="Times New Roman" w:hAnsi="Times New Roman"/>
          <w:sz w:val="23"/>
          <w:szCs w:val="23"/>
        </w:rPr>
        <w:t xml:space="preserve"> Al-</w:t>
      </w:r>
      <w:proofErr w:type="spellStart"/>
      <w:r w:rsidRPr="00712D76">
        <w:rPr>
          <w:rFonts w:ascii="Times New Roman" w:hAnsi="Times New Roman"/>
          <w:sz w:val="23"/>
          <w:szCs w:val="23"/>
        </w:rPr>
        <w:t>Shabab</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atau</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kelompok</w:t>
      </w:r>
      <w:proofErr w:type="spellEnd"/>
      <w:r w:rsidRPr="00712D76">
        <w:rPr>
          <w:rFonts w:ascii="Times New Roman" w:hAnsi="Times New Roman"/>
          <w:sz w:val="23"/>
          <w:szCs w:val="23"/>
        </w:rPr>
        <w:t xml:space="preserve"> militant </w:t>
      </w:r>
      <w:proofErr w:type="spellStart"/>
      <w:r w:rsidRPr="00712D76">
        <w:rPr>
          <w:rFonts w:ascii="Times New Roman" w:hAnsi="Times New Roman"/>
          <w:sz w:val="23"/>
          <w:szCs w:val="23"/>
        </w:rPr>
        <w:t>lainnya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berkuasa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maka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pengaruh</w:t>
      </w:r>
      <w:proofErr w:type="spellEnd"/>
      <w:r w:rsidRPr="00712D76">
        <w:rPr>
          <w:rFonts w:ascii="Times New Roman" w:hAnsi="Times New Roman"/>
          <w:sz w:val="23"/>
          <w:szCs w:val="23"/>
        </w:rPr>
        <w:t xml:space="preserve"> AS </w:t>
      </w:r>
      <w:proofErr w:type="spellStart"/>
      <w:proofErr w:type="gramStart"/>
      <w:r w:rsidRPr="00712D76">
        <w:rPr>
          <w:rFonts w:ascii="Times New Roman" w:hAnsi="Times New Roman"/>
          <w:sz w:val="23"/>
          <w:szCs w:val="23"/>
        </w:rPr>
        <w:t>akan</w:t>
      </w:r>
      <w:proofErr w:type="spellEnd"/>
      <w:proofErr w:type="gramEnd"/>
      <w:r w:rsidRPr="00712D76">
        <w:rPr>
          <w:rFonts w:ascii="Times New Roman" w:hAnsi="Times New Roman"/>
          <w:sz w:val="23"/>
          <w:szCs w:val="23"/>
        </w:rPr>
        <w:t xml:space="preserve"> </w:t>
      </w:r>
      <w:proofErr w:type="spellStart"/>
      <w:r w:rsidRPr="00712D76">
        <w:rPr>
          <w:rFonts w:ascii="Times New Roman" w:hAnsi="Times New Roman"/>
          <w:sz w:val="23"/>
          <w:szCs w:val="23"/>
        </w:rPr>
        <w:t>hilang</w:t>
      </w:r>
      <w:proofErr w:type="spellEnd"/>
      <w:r w:rsidRPr="00712D76">
        <w:rPr>
          <w:rFonts w:ascii="Times New Roman" w:hAnsi="Times New Roman"/>
          <w:sz w:val="23"/>
          <w:szCs w:val="23"/>
        </w:rPr>
        <w:t xml:space="preserve"> di </w:t>
      </w:r>
      <w:proofErr w:type="spellStart"/>
      <w:r w:rsidRPr="00712D76">
        <w:rPr>
          <w:rFonts w:ascii="Times New Roman" w:hAnsi="Times New Roman"/>
          <w:sz w:val="23"/>
          <w:szCs w:val="23"/>
        </w:rPr>
        <w:t>negara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itu</w:t>
      </w:r>
      <w:proofErr w:type="spellEnd"/>
      <w:r w:rsidRPr="00712D76">
        <w:rPr>
          <w:rFonts w:ascii="Times New Roman" w:hAnsi="Times New Roman"/>
          <w:sz w:val="23"/>
          <w:szCs w:val="23"/>
        </w:rPr>
        <w:t xml:space="preserve">. </w:t>
      </w:r>
      <w:proofErr w:type="spellStart"/>
      <w:proofErr w:type="gramStart"/>
      <w:r w:rsidRPr="00712D76">
        <w:rPr>
          <w:rFonts w:ascii="Times New Roman" w:hAnsi="Times New Roman"/>
          <w:sz w:val="23"/>
          <w:szCs w:val="23"/>
        </w:rPr>
        <w:t>Sehingga</w:t>
      </w:r>
      <w:proofErr w:type="spellEnd"/>
      <w:r w:rsidRPr="00712D76">
        <w:rPr>
          <w:rFonts w:ascii="Times New Roman" w:hAnsi="Times New Roman"/>
          <w:sz w:val="23"/>
          <w:szCs w:val="23"/>
        </w:rPr>
        <w:t xml:space="preserve"> AS </w:t>
      </w:r>
      <w:proofErr w:type="spellStart"/>
      <w:r w:rsidRPr="00712D76">
        <w:rPr>
          <w:rFonts w:ascii="Times New Roman" w:hAnsi="Times New Roman"/>
          <w:sz w:val="23"/>
          <w:szCs w:val="23"/>
        </w:rPr>
        <w:t>tak</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lagi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memiliki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akses</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terhadap</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fasilitas</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militer</w:t>
      </w:r>
      <w:proofErr w:type="spellEnd"/>
      <w:r w:rsidRPr="00712D76">
        <w:rPr>
          <w:rFonts w:ascii="Times New Roman" w:hAnsi="Times New Roman"/>
          <w:sz w:val="23"/>
          <w:szCs w:val="23"/>
        </w:rPr>
        <w:t xml:space="preserve"> AS.</w:t>
      </w:r>
      <w:proofErr w:type="gramEnd"/>
      <w:r w:rsidRPr="00712D76">
        <w:rPr>
          <w:rFonts w:ascii="Times New Roman" w:hAnsi="Times New Roman"/>
          <w:sz w:val="23"/>
          <w:szCs w:val="23"/>
        </w:rPr>
        <w:t xml:space="preserve"> </w:t>
      </w:r>
      <w:proofErr w:type="spellStart"/>
      <w:proofErr w:type="gramStart"/>
      <w:r w:rsidRPr="00712D76">
        <w:rPr>
          <w:rFonts w:ascii="Times New Roman" w:hAnsi="Times New Roman"/>
          <w:sz w:val="23"/>
          <w:szCs w:val="23"/>
        </w:rPr>
        <w:t>Apalagi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diketahui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bahwa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sejumlah</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perlengkapan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militer</w:t>
      </w:r>
      <w:proofErr w:type="spellEnd"/>
      <w:r w:rsidRPr="00712D76">
        <w:rPr>
          <w:rFonts w:ascii="Times New Roman" w:hAnsi="Times New Roman"/>
          <w:sz w:val="23"/>
          <w:szCs w:val="23"/>
        </w:rPr>
        <w:t xml:space="preserve"> Somalia </w:t>
      </w:r>
      <w:proofErr w:type="spellStart"/>
      <w:r w:rsidRPr="00712D76">
        <w:rPr>
          <w:rFonts w:ascii="Times New Roman" w:hAnsi="Times New Roman"/>
          <w:sz w:val="23"/>
          <w:szCs w:val="23"/>
        </w:rPr>
        <w:t>disuplai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oleh</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perusahaan-perusahaan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asal</w:t>
      </w:r>
      <w:proofErr w:type="spellEnd"/>
      <w:r w:rsidRPr="00712D76">
        <w:rPr>
          <w:rFonts w:ascii="Times New Roman" w:hAnsi="Times New Roman"/>
          <w:sz w:val="23"/>
          <w:szCs w:val="23"/>
        </w:rPr>
        <w:t xml:space="preserve"> AS yang </w:t>
      </w:r>
      <w:proofErr w:type="spellStart"/>
      <w:r w:rsidRPr="00712D76">
        <w:rPr>
          <w:rFonts w:ascii="Times New Roman" w:hAnsi="Times New Roman"/>
          <w:sz w:val="23"/>
          <w:szCs w:val="23"/>
        </w:rPr>
        <w:t>dikoordinir</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oleh</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pemerintah</w:t>
      </w:r>
      <w:proofErr w:type="spellEnd"/>
      <w:r w:rsidRPr="00712D76">
        <w:rPr>
          <w:rFonts w:ascii="Times New Roman" w:hAnsi="Times New Roman"/>
          <w:sz w:val="23"/>
          <w:szCs w:val="23"/>
        </w:rPr>
        <w:t xml:space="preserve"> AS.</w:t>
      </w:r>
      <w:proofErr w:type="gramEnd"/>
    </w:p>
    <w:p w:rsidR="00F565C9" w:rsidRPr="00712D76" w:rsidRDefault="00F565C9" w:rsidP="00F565C9">
      <w:pPr>
        <w:pStyle w:val="NoSpacing"/>
        <w:jc w:val="both"/>
        <w:rPr>
          <w:rFonts w:ascii="Times New Roman" w:hAnsi="Times New Roman"/>
          <w:sz w:val="23"/>
          <w:szCs w:val="23"/>
        </w:rPr>
      </w:pPr>
    </w:p>
    <w:p w:rsidR="00F565C9" w:rsidRPr="00712D76" w:rsidRDefault="00F565C9" w:rsidP="00F565C9">
      <w:pPr>
        <w:pStyle w:val="NoSpacing"/>
        <w:jc w:val="both"/>
        <w:rPr>
          <w:rFonts w:ascii="Times New Roman" w:hAnsi="Times New Roman"/>
          <w:sz w:val="23"/>
          <w:szCs w:val="23"/>
        </w:rPr>
      </w:pPr>
      <w:proofErr w:type="spellStart"/>
      <w:proofErr w:type="gramStart"/>
      <w:r w:rsidRPr="00712D76">
        <w:rPr>
          <w:rFonts w:ascii="Times New Roman" w:hAnsi="Times New Roman"/>
          <w:sz w:val="23"/>
          <w:szCs w:val="23"/>
        </w:rPr>
        <w:t>Tercatat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dalam</w:t>
      </w:r>
      <w:proofErr w:type="spellEnd"/>
      <w:r w:rsidRPr="00712D76">
        <w:rPr>
          <w:rFonts w:ascii="Times New Roman" w:hAnsi="Times New Roman"/>
          <w:sz w:val="23"/>
          <w:szCs w:val="23"/>
        </w:rPr>
        <w:t xml:space="preserve"> 2009, AS </w:t>
      </w:r>
      <w:proofErr w:type="spellStart"/>
      <w:r w:rsidRPr="00712D76">
        <w:rPr>
          <w:rFonts w:ascii="Times New Roman" w:hAnsi="Times New Roman"/>
          <w:sz w:val="23"/>
          <w:szCs w:val="23"/>
        </w:rPr>
        <w:t>memasok</w:t>
      </w:r>
      <w:proofErr w:type="spellEnd"/>
      <w:r w:rsidRPr="00712D76">
        <w:rPr>
          <w:rFonts w:ascii="Times New Roman" w:hAnsi="Times New Roman"/>
          <w:sz w:val="23"/>
          <w:szCs w:val="23"/>
        </w:rPr>
        <w:t xml:space="preserve"> 40 ton </w:t>
      </w:r>
      <w:proofErr w:type="spellStart"/>
      <w:r w:rsidRPr="00712D76">
        <w:rPr>
          <w:rFonts w:ascii="Times New Roman" w:hAnsi="Times New Roman"/>
          <w:sz w:val="23"/>
          <w:szCs w:val="23"/>
        </w:rPr>
        <w:t>amunisi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untuk</w:t>
      </w:r>
      <w:proofErr w:type="spellEnd"/>
      <w:r w:rsidRPr="00712D76">
        <w:rPr>
          <w:rFonts w:ascii="Times New Roman" w:hAnsi="Times New Roman"/>
          <w:sz w:val="23"/>
          <w:szCs w:val="23"/>
        </w:rPr>
        <w:t xml:space="preserve"> </w:t>
      </w:r>
      <w:r w:rsidRPr="00712D76">
        <w:rPr>
          <w:rFonts w:ascii="Times New Roman" w:hAnsi="Times New Roman"/>
          <w:i/>
          <w:sz w:val="23"/>
          <w:szCs w:val="23"/>
        </w:rPr>
        <w:t>Somalia National Army</w:t>
      </w:r>
      <w:r w:rsidRPr="00712D76">
        <w:rPr>
          <w:rFonts w:ascii="Times New Roman" w:hAnsi="Times New Roman"/>
          <w:sz w:val="23"/>
          <w:szCs w:val="23"/>
        </w:rPr>
        <w:t xml:space="preserve"> (SNA) yang </w:t>
      </w:r>
      <w:proofErr w:type="spellStart"/>
      <w:r w:rsidRPr="00712D76">
        <w:rPr>
          <w:rFonts w:ascii="Times New Roman" w:hAnsi="Times New Roman"/>
          <w:sz w:val="23"/>
          <w:szCs w:val="23"/>
        </w:rPr>
        <w:t>ditujukan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guna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memerangi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kelompok</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pemberontak</w:t>
      </w:r>
      <w:proofErr w:type="spellEnd"/>
      <w:r w:rsidRPr="00712D76">
        <w:rPr>
          <w:rFonts w:ascii="Times New Roman" w:hAnsi="Times New Roman"/>
          <w:sz w:val="23"/>
          <w:szCs w:val="23"/>
        </w:rPr>
        <w:t xml:space="preserve"> di Somalia.</w:t>
      </w:r>
      <w:proofErr w:type="gramEnd"/>
      <w:r w:rsidRPr="00712D76">
        <w:rPr>
          <w:rFonts w:ascii="Times New Roman" w:hAnsi="Times New Roman"/>
          <w:sz w:val="23"/>
          <w:szCs w:val="23"/>
        </w:rPr>
        <w:t xml:space="preserve"> </w:t>
      </w:r>
      <w:proofErr w:type="spellStart"/>
      <w:proofErr w:type="gramStart"/>
      <w:r w:rsidRPr="00712D76">
        <w:rPr>
          <w:rFonts w:ascii="Times New Roman" w:hAnsi="Times New Roman"/>
          <w:sz w:val="23"/>
          <w:szCs w:val="23"/>
        </w:rPr>
        <w:t>Amunisi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tersebut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kemudian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ditukar</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dengan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hasil</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bumi</w:t>
      </w:r>
      <w:proofErr w:type="spellEnd"/>
      <w:r w:rsidRPr="00712D76">
        <w:rPr>
          <w:rFonts w:ascii="Times New Roman" w:hAnsi="Times New Roman"/>
          <w:sz w:val="23"/>
          <w:szCs w:val="23"/>
        </w:rPr>
        <w:t xml:space="preserve"> Somalia </w:t>
      </w:r>
      <w:proofErr w:type="spellStart"/>
      <w:r w:rsidRPr="00712D76">
        <w:rPr>
          <w:rFonts w:ascii="Times New Roman" w:hAnsi="Times New Roman"/>
          <w:sz w:val="23"/>
          <w:szCs w:val="23"/>
        </w:rPr>
        <w:t>berupa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batu</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mulia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sumber</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daya</w:t>
      </w:r>
      <w:proofErr w:type="spellEnd"/>
      <w:r w:rsidRPr="00712D76">
        <w:rPr>
          <w:rFonts w:ascii="Times New Roman" w:hAnsi="Times New Roman"/>
          <w:sz w:val="23"/>
          <w:szCs w:val="23"/>
        </w:rPr>
        <w:t xml:space="preserve"> mineral </w:t>
      </w:r>
      <w:proofErr w:type="spellStart"/>
      <w:r w:rsidRPr="00712D76">
        <w:rPr>
          <w:rFonts w:ascii="Times New Roman" w:hAnsi="Times New Roman"/>
          <w:sz w:val="23"/>
          <w:szCs w:val="23"/>
        </w:rPr>
        <w:t>lainnya</w:t>
      </w:r>
      <w:proofErr w:type="spellEnd"/>
      <w:r w:rsidRPr="00712D76">
        <w:rPr>
          <w:rFonts w:ascii="Times New Roman" w:hAnsi="Times New Roman"/>
          <w:sz w:val="23"/>
          <w:szCs w:val="23"/>
        </w:rPr>
        <w:t>.</w:t>
      </w:r>
      <w:proofErr w:type="gramEnd"/>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Namun kenyatannya, hingga tahun 2014 AS tetap berkomitmen untuk memberikan bantuan terhadap Somalia. Salah satu alasan AS mempertahankan komitmennya tersebut ialah dengan mempertimbangkan letak geografis Somalia yang sangat strategis.</w:t>
      </w:r>
    </w:p>
    <w:p w:rsidR="00F565C9" w:rsidRPr="00712D76" w:rsidRDefault="00F565C9" w:rsidP="00F565C9">
      <w:pPr>
        <w:spacing w:after="0" w:line="240" w:lineRule="auto"/>
        <w:jc w:val="both"/>
        <w:rPr>
          <w:rFonts w:ascii="Times New Roman" w:hAnsi="Times New Roman" w:cs="Times New Roman"/>
          <w:sz w:val="23"/>
          <w:szCs w:val="23"/>
          <w:lang w:val="en-US"/>
        </w:rPr>
      </w:pPr>
    </w:p>
    <w:p w:rsidR="00F565C9" w:rsidRPr="00712D76" w:rsidRDefault="00F565C9" w:rsidP="00F565C9">
      <w:pPr>
        <w:spacing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Somalia merupakan negara dengan garis pantai terpanjang diseluruh benua Afrika, dengan total 3.330 kilometer. Somalia juga berbatasan langsung dengan Teluk Aden dan Samudera Hindia serrta Semenanjung Arab. Semenanjung Arab merupakan pintu masuk utama menuju Laut Merah.</w:t>
      </w:r>
    </w:p>
    <w:p w:rsidR="00034F87" w:rsidRDefault="0026133D" w:rsidP="0026133D">
      <w:pPr>
        <w:spacing w:after="0" w:line="240" w:lineRule="auto"/>
        <w:jc w:val="both"/>
        <w:rPr>
          <w:rFonts w:ascii="Times New Roman" w:hAnsi="Times New Roman" w:cs="Times New Roman"/>
          <w:sz w:val="23"/>
          <w:szCs w:val="23"/>
          <w:lang w:val="en-US"/>
        </w:rPr>
      </w:pPr>
      <w:proofErr w:type="spellStart"/>
      <w:r w:rsidRPr="00712D76">
        <w:rPr>
          <w:rFonts w:ascii="Times New Roman" w:hAnsi="Times New Roman" w:cs="Times New Roman"/>
          <w:b/>
          <w:i/>
          <w:sz w:val="23"/>
          <w:szCs w:val="23"/>
          <w:lang w:val="en-US"/>
        </w:rPr>
        <w:t>Menguasai</w:t>
      </w:r>
      <w:proofErr w:type="spellEnd"/>
      <w:r w:rsidRPr="00712D76">
        <w:rPr>
          <w:rFonts w:ascii="Times New Roman" w:hAnsi="Times New Roman" w:cs="Times New Roman"/>
          <w:b/>
          <w:i/>
          <w:sz w:val="23"/>
          <w:szCs w:val="23"/>
          <w:lang w:val="en-US"/>
        </w:rPr>
        <w:t xml:space="preserve"> </w:t>
      </w:r>
      <w:proofErr w:type="spellStart"/>
      <w:r w:rsidRPr="00712D76">
        <w:rPr>
          <w:rFonts w:ascii="Times New Roman" w:hAnsi="Times New Roman" w:cs="Times New Roman"/>
          <w:b/>
          <w:i/>
          <w:sz w:val="23"/>
          <w:szCs w:val="23"/>
          <w:lang w:val="en-US"/>
        </w:rPr>
        <w:t>Ladang</w:t>
      </w:r>
      <w:proofErr w:type="spellEnd"/>
      <w:r w:rsidRPr="00712D76">
        <w:rPr>
          <w:rFonts w:ascii="Times New Roman" w:hAnsi="Times New Roman" w:cs="Times New Roman"/>
          <w:b/>
          <w:i/>
          <w:sz w:val="23"/>
          <w:szCs w:val="23"/>
          <w:lang w:val="en-US"/>
        </w:rPr>
        <w:t xml:space="preserve"> </w:t>
      </w:r>
      <w:proofErr w:type="spellStart"/>
      <w:r w:rsidRPr="00712D76">
        <w:rPr>
          <w:rFonts w:ascii="Times New Roman" w:hAnsi="Times New Roman" w:cs="Times New Roman"/>
          <w:b/>
          <w:i/>
          <w:sz w:val="23"/>
          <w:szCs w:val="23"/>
          <w:lang w:val="en-US"/>
        </w:rPr>
        <w:t>Minyak</w:t>
      </w:r>
      <w:proofErr w:type="spellEnd"/>
      <w:r w:rsidRPr="00712D76">
        <w:rPr>
          <w:rFonts w:ascii="Times New Roman" w:hAnsi="Times New Roman" w:cs="Times New Roman"/>
          <w:b/>
          <w:i/>
          <w:sz w:val="23"/>
          <w:szCs w:val="23"/>
          <w:lang w:val="en-US"/>
        </w:rPr>
        <w:t xml:space="preserve"> di Somalia</w:t>
      </w:r>
    </w:p>
    <w:p w:rsidR="000E51E4" w:rsidRPr="00712D76" w:rsidRDefault="0026133D" w:rsidP="0026133D">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Meski kerap kali menderita kekeringan hingga menyebabkan bencana kelaparan, Somalia disatu sisi juga terkenal sebagai negara yang memilik</w:t>
      </w:r>
      <w:r w:rsidR="000E51E4" w:rsidRPr="00712D76">
        <w:rPr>
          <w:rFonts w:ascii="Times New Roman" w:hAnsi="Times New Roman" w:cs="Times New Roman"/>
          <w:sz w:val="23"/>
          <w:szCs w:val="23"/>
        </w:rPr>
        <w:t>i sumber daya energi berlimpah.</w:t>
      </w:r>
    </w:p>
    <w:p w:rsidR="000E51E4" w:rsidRPr="00712D76" w:rsidRDefault="000E51E4" w:rsidP="0026133D">
      <w:pPr>
        <w:spacing w:after="0" w:line="240" w:lineRule="auto"/>
        <w:jc w:val="both"/>
        <w:rPr>
          <w:rFonts w:ascii="Times New Roman" w:hAnsi="Times New Roman" w:cs="Times New Roman"/>
          <w:sz w:val="23"/>
          <w:szCs w:val="23"/>
          <w:lang w:val="en-US"/>
        </w:rPr>
      </w:pPr>
    </w:p>
    <w:p w:rsidR="000E51E4" w:rsidRDefault="0026133D" w:rsidP="0026133D">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lastRenderedPageBreak/>
        <w:t>Somalia memiliki cadangan minyak dan gas yang belum dieksplor karena keterbatasan tenaga ahli dan sumber daya manusia yang kompeten. Sejauh ini potensi minyak di Somalia hanya dieksplorasi oleh masyarakat sete</w:t>
      </w:r>
      <w:r w:rsidR="00E801E2">
        <w:rPr>
          <w:rFonts w:ascii="Times New Roman" w:hAnsi="Times New Roman" w:cs="Times New Roman"/>
          <w:sz w:val="23"/>
          <w:szCs w:val="23"/>
        </w:rPr>
        <w:t>mpat dengan peralatan seadanya.</w:t>
      </w:r>
    </w:p>
    <w:p w:rsidR="00E801E2" w:rsidRPr="00E801E2" w:rsidRDefault="00E801E2" w:rsidP="0026133D">
      <w:pPr>
        <w:spacing w:after="0" w:line="240" w:lineRule="auto"/>
        <w:jc w:val="both"/>
        <w:rPr>
          <w:rFonts w:ascii="Times New Roman" w:hAnsi="Times New Roman" w:cs="Times New Roman"/>
          <w:sz w:val="23"/>
          <w:szCs w:val="23"/>
          <w:lang w:val="en-US"/>
        </w:rPr>
      </w:pPr>
    </w:p>
    <w:p w:rsidR="00E801E2" w:rsidRPr="00E801E2" w:rsidRDefault="00E801E2" w:rsidP="00E801E2">
      <w:pPr>
        <w:pStyle w:val="NoSpacing"/>
        <w:jc w:val="center"/>
        <w:rPr>
          <w:rFonts w:ascii="Times New Roman" w:hAnsi="Times New Roman"/>
          <w:b/>
          <w:sz w:val="24"/>
        </w:rPr>
      </w:pPr>
      <w:proofErr w:type="spellStart"/>
      <w:r w:rsidRPr="0009069C">
        <w:rPr>
          <w:rFonts w:ascii="Times New Roman" w:hAnsi="Times New Roman"/>
          <w:b/>
          <w:sz w:val="24"/>
        </w:rPr>
        <w:t>Peta</w:t>
      </w:r>
      <w:proofErr w:type="spellEnd"/>
      <w:r w:rsidRPr="0009069C">
        <w:rPr>
          <w:rFonts w:ascii="Times New Roman" w:hAnsi="Times New Roman"/>
          <w:b/>
          <w:sz w:val="24"/>
        </w:rPr>
        <w:t xml:space="preserve"> Tambang </w:t>
      </w:r>
      <w:proofErr w:type="spellStart"/>
      <w:r w:rsidRPr="0009069C">
        <w:rPr>
          <w:rFonts w:ascii="Times New Roman" w:hAnsi="Times New Roman"/>
          <w:b/>
          <w:sz w:val="24"/>
        </w:rPr>
        <w:t>Minyak</w:t>
      </w:r>
      <w:proofErr w:type="spellEnd"/>
      <w:r w:rsidRPr="0009069C">
        <w:rPr>
          <w:rFonts w:ascii="Times New Roman" w:hAnsi="Times New Roman"/>
          <w:b/>
          <w:sz w:val="24"/>
        </w:rPr>
        <w:t xml:space="preserve"> </w:t>
      </w:r>
      <w:r w:rsidRPr="0009069C">
        <w:rPr>
          <w:rFonts w:ascii="Times New Roman" w:hAnsi="Times New Roman"/>
          <w:b/>
          <w:i/>
          <w:sz w:val="24"/>
        </w:rPr>
        <w:t>Range Resources</w:t>
      </w:r>
    </w:p>
    <w:p w:rsidR="000E51E4" w:rsidRPr="00712D76" w:rsidRDefault="00E801E2" w:rsidP="00E801E2">
      <w:pPr>
        <w:spacing w:after="0" w:line="240" w:lineRule="auto"/>
        <w:jc w:val="center"/>
        <w:rPr>
          <w:rFonts w:ascii="Times New Roman" w:hAnsi="Times New Roman" w:cs="Times New Roman"/>
          <w:sz w:val="23"/>
          <w:szCs w:val="23"/>
          <w:lang w:val="en-US"/>
        </w:rPr>
      </w:pPr>
      <w:r w:rsidRPr="0009069C">
        <w:rPr>
          <w:rFonts w:ascii="Times New Roman" w:hAnsi="Times New Roman" w:cs="Times New Roman"/>
          <w:b/>
          <w:noProof/>
          <w:sz w:val="24"/>
          <w:szCs w:val="24"/>
          <w:lang w:val="en-US"/>
        </w:rPr>
        <w:drawing>
          <wp:inline distT="0" distB="0" distL="0" distR="0" wp14:anchorId="50075D9D" wp14:editId="459F3D48">
            <wp:extent cx="3324225" cy="2344765"/>
            <wp:effectExtent l="0" t="0" r="0" b="0"/>
            <wp:docPr id="1" name="Picture 0" descr="minyak som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yak somalia.jpg"/>
                    <pic:cNvPicPr/>
                  </pic:nvPicPr>
                  <pic:blipFill>
                    <a:blip r:embed="rId12"/>
                    <a:stretch>
                      <a:fillRect/>
                    </a:stretch>
                  </pic:blipFill>
                  <pic:spPr>
                    <a:xfrm>
                      <a:off x="0" y="0"/>
                      <a:ext cx="3327424" cy="2347022"/>
                    </a:xfrm>
                    <a:prstGeom prst="rect">
                      <a:avLst/>
                    </a:prstGeom>
                  </pic:spPr>
                </pic:pic>
              </a:graphicData>
            </a:graphic>
          </wp:inline>
        </w:drawing>
      </w:r>
    </w:p>
    <w:p w:rsidR="00E801E2" w:rsidRDefault="00E801E2" w:rsidP="00E801E2">
      <w:pPr>
        <w:pStyle w:val="NoSpacing"/>
        <w:jc w:val="center"/>
        <w:rPr>
          <w:rFonts w:ascii="Times New Roman" w:hAnsi="Times New Roman"/>
          <w:sz w:val="24"/>
          <w:szCs w:val="24"/>
        </w:rPr>
      </w:pPr>
      <w:proofErr w:type="spellStart"/>
      <w:proofErr w:type="gramStart"/>
      <w:r w:rsidRPr="0009069C">
        <w:rPr>
          <w:rFonts w:ascii="Times New Roman" w:hAnsi="Times New Roman"/>
          <w:sz w:val="24"/>
          <w:szCs w:val="24"/>
        </w:rPr>
        <w:t>Sumber</w:t>
      </w:r>
      <w:proofErr w:type="spellEnd"/>
      <w:r w:rsidRPr="0009069C">
        <w:rPr>
          <w:rFonts w:ascii="Times New Roman" w:hAnsi="Times New Roman"/>
          <w:sz w:val="24"/>
          <w:szCs w:val="24"/>
        </w:rPr>
        <w:t xml:space="preserve"> :</w:t>
      </w:r>
      <w:proofErr w:type="gramEnd"/>
      <w:r w:rsidRPr="0009069C">
        <w:rPr>
          <w:rFonts w:ascii="Times New Roman" w:hAnsi="Times New Roman"/>
          <w:sz w:val="24"/>
          <w:szCs w:val="24"/>
        </w:rPr>
        <w:t xml:space="preserve"> energy-pedia.com</w:t>
      </w:r>
    </w:p>
    <w:p w:rsidR="00E801E2" w:rsidRDefault="00E801E2" w:rsidP="0026133D">
      <w:pPr>
        <w:spacing w:after="0" w:line="240" w:lineRule="auto"/>
        <w:jc w:val="both"/>
        <w:rPr>
          <w:rFonts w:ascii="Times New Roman" w:hAnsi="Times New Roman" w:cs="Times New Roman"/>
          <w:sz w:val="23"/>
          <w:szCs w:val="23"/>
          <w:lang w:val="en-US"/>
        </w:rPr>
      </w:pPr>
    </w:p>
    <w:p w:rsidR="00E2403A" w:rsidRPr="00712D76" w:rsidRDefault="0026133D" w:rsidP="0026133D">
      <w:pPr>
        <w:spacing w:after="0" w:line="240" w:lineRule="auto"/>
        <w:jc w:val="both"/>
        <w:rPr>
          <w:rFonts w:ascii="Times New Roman" w:hAnsi="Times New Roman" w:cs="Times New Roman"/>
          <w:sz w:val="23"/>
          <w:szCs w:val="23"/>
          <w:lang w:val="en-US"/>
        </w:rPr>
      </w:pPr>
      <w:r w:rsidRPr="00712D76">
        <w:rPr>
          <w:rFonts w:ascii="Times New Roman" w:hAnsi="Times New Roman" w:cs="Times New Roman"/>
          <w:sz w:val="23"/>
          <w:szCs w:val="23"/>
        </w:rPr>
        <w:t xml:space="preserve">Pendanaan dari Bank Dunia pun sempat diberikan guna mengelola 70 sumur minyak di Somalia. Namun setelah pecahnya perang sipil yang dimulai sejak turunnya Siad Barre, sumur-sumur tersebut pun diabaikan. Somalia Readies For Explorating Oil, </w:t>
      </w:r>
      <w:r w:rsidRPr="00712D76">
        <w:rPr>
          <w:rFonts w:ascii="Times New Roman" w:hAnsi="Times New Roman" w:cs="Times New Roman"/>
          <w:sz w:val="23"/>
          <w:szCs w:val="23"/>
          <w:lang w:val="en-US"/>
        </w:rPr>
        <w:t>(</w:t>
      </w:r>
      <w:r w:rsidRPr="00712D76">
        <w:rPr>
          <w:rFonts w:ascii="Times New Roman" w:hAnsi="Times New Roman" w:cs="Times New Roman"/>
          <w:sz w:val="23"/>
          <w:szCs w:val="23"/>
        </w:rPr>
        <w:t>diakses melalui https://www.voanews.com/africa/somalia-readies-oil-exploration-still-working-petroleum-law pada 21 Oktober 2019</w:t>
      </w:r>
      <w:r w:rsidRPr="00712D76">
        <w:rPr>
          <w:rFonts w:ascii="Times New Roman" w:hAnsi="Times New Roman" w:cs="Times New Roman"/>
          <w:sz w:val="23"/>
          <w:szCs w:val="23"/>
          <w:lang w:val="en-US"/>
        </w:rPr>
        <w:t>)</w:t>
      </w:r>
    </w:p>
    <w:p w:rsidR="0026133D" w:rsidRPr="00712D76" w:rsidRDefault="0026133D" w:rsidP="00D43BA3">
      <w:pPr>
        <w:spacing w:after="0" w:line="240" w:lineRule="auto"/>
        <w:jc w:val="both"/>
        <w:rPr>
          <w:rFonts w:ascii="Times New Roman" w:hAnsi="Times New Roman" w:cs="Times New Roman"/>
          <w:sz w:val="23"/>
          <w:szCs w:val="23"/>
          <w:lang w:val="en-US"/>
        </w:rPr>
      </w:pPr>
    </w:p>
    <w:p w:rsidR="0026133D" w:rsidRPr="00712D76" w:rsidRDefault="0026133D" w:rsidP="0026133D">
      <w:pPr>
        <w:pStyle w:val="NoSpacing"/>
        <w:jc w:val="both"/>
        <w:rPr>
          <w:rFonts w:ascii="Times New Roman" w:hAnsi="Times New Roman"/>
          <w:b/>
          <w:i/>
          <w:sz w:val="23"/>
          <w:szCs w:val="23"/>
        </w:rPr>
      </w:pPr>
      <w:proofErr w:type="spellStart"/>
      <w:r w:rsidRPr="00712D76">
        <w:rPr>
          <w:rFonts w:ascii="Times New Roman" w:hAnsi="Times New Roman"/>
          <w:b/>
          <w:i/>
          <w:sz w:val="23"/>
          <w:szCs w:val="23"/>
        </w:rPr>
        <w:t>Mempertahankan</w:t>
      </w:r>
      <w:proofErr w:type="spellEnd"/>
      <w:r w:rsidRPr="00712D76">
        <w:rPr>
          <w:rFonts w:ascii="Times New Roman" w:hAnsi="Times New Roman"/>
          <w:b/>
          <w:i/>
          <w:sz w:val="23"/>
          <w:szCs w:val="23"/>
        </w:rPr>
        <w:t xml:space="preserve"> </w:t>
      </w:r>
      <w:proofErr w:type="spellStart"/>
      <w:r w:rsidRPr="00712D76">
        <w:rPr>
          <w:rFonts w:ascii="Times New Roman" w:hAnsi="Times New Roman"/>
          <w:b/>
          <w:i/>
          <w:sz w:val="23"/>
          <w:szCs w:val="23"/>
        </w:rPr>
        <w:t>Akses</w:t>
      </w:r>
      <w:proofErr w:type="spellEnd"/>
      <w:r w:rsidRPr="00712D76">
        <w:rPr>
          <w:rFonts w:ascii="Times New Roman" w:hAnsi="Times New Roman"/>
          <w:b/>
          <w:i/>
          <w:sz w:val="23"/>
          <w:szCs w:val="23"/>
        </w:rPr>
        <w:t xml:space="preserve"> </w:t>
      </w:r>
      <w:proofErr w:type="spellStart"/>
      <w:r w:rsidRPr="00712D76">
        <w:rPr>
          <w:rFonts w:ascii="Times New Roman" w:hAnsi="Times New Roman"/>
          <w:b/>
          <w:i/>
          <w:sz w:val="23"/>
          <w:szCs w:val="23"/>
        </w:rPr>
        <w:t>Terhadap</w:t>
      </w:r>
      <w:proofErr w:type="spellEnd"/>
      <w:r w:rsidRPr="00712D76">
        <w:rPr>
          <w:rFonts w:ascii="Times New Roman" w:hAnsi="Times New Roman"/>
          <w:b/>
          <w:i/>
          <w:sz w:val="23"/>
          <w:szCs w:val="23"/>
        </w:rPr>
        <w:t xml:space="preserve"> </w:t>
      </w:r>
      <w:proofErr w:type="spellStart"/>
      <w:r w:rsidRPr="00712D76">
        <w:rPr>
          <w:rFonts w:ascii="Times New Roman" w:hAnsi="Times New Roman"/>
          <w:b/>
          <w:i/>
          <w:sz w:val="23"/>
          <w:szCs w:val="23"/>
        </w:rPr>
        <w:t>Militer</w:t>
      </w:r>
      <w:proofErr w:type="spellEnd"/>
      <w:r w:rsidRPr="00712D76">
        <w:rPr>
          <w:rFonts w:ascii="Times New Roman" w:hAnsi="Times New Roman"/>
          <w:b/>
          <w:i/>
          <w:sz w:val="23"/>
          <w:szCs w:val="23"/>
        </w:rPr>
        <w:t xml:space="preserve"> Somalia</w:t>
      </w:r>
    </w:p>
    <w:p w:rsidR="000E51E4" w:rsidRPr="00712D76" w:rsidRDefault="0026133D" w:rsidP="0026133D">
      <w:pPr>
        <w:pStyle w:val="NoSpacing"/>
        <w:jc w:val="both"/>
        <w:rPr>
          <w:rFonts w:ascii="Times New Roman" w:hAnsi="Times New Roman"/>
          <w:sz w:val="23"/>
          <w:szCs w:val="23"/>
        </w:rPr>
      </w:pPr>
      <w:proofErr w:type="spellStart"/>
      <w:r w:rsidRPr="00712D76">
        <w:rPr>
          <w:rFonts w:ascii="Times New Roman" w:hAnsi="Times New Roman"/>
          <w:sz w:val="23"/>
          <w:szCs w:val="23"/>
        </w:rPr>
        <w:t>Dalam</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laporan</w:t>
      </w:r>
      <w:proofErr w:type="spellEnd"/>
      <w:r w:rsidRPr="00712D76">
        <w:rPr>
          <w:rFonts w:ascii="Times New Roman" w:hAnsi="Times New Roman"/>
          <w:sz w:val="23"/>
          <w:szCs w:val="23"/>
        </w:rPr>
        <w:t xml:space="preserve"> yang </w:t>
      </w:r>
      <w:proofErr w:type="spellStart"/>
      <w:r w:rsidRPr="00712D76">
        <w:rPr>
          <w:rFonts w:ascii="Times New Roman" w:hAnsi="Times New Roman"/>
          <w:sz w:val="23"/>
          <w:szCs w:val="23"/>
        </w:rPr>
        <w:t>disampaikan</w:t>
      </w:r>
      <w:proofErr w:type="spellEnd"/>
      <w:r w:rsidRPr="00712D76">
        <w:rPr>
          <w:rFonts w:ascii="Times New Roman" w:hAnsi="Times New Roman"/>
          <w:sz w:val="23"/>
          <w:szCs w:val="23"/>
        </w:rPr>
        <w:t xml:space="preserve"> </w:t>
      </w:r>
      <w:r w:rsidRPr="00712D76">
        <w:rPr>
          <w:rFonts w:ascii="Times New Roman" w:hAnsi="Times New Roman"/>
          <w:i/>
          <w:sz w:val="23"/>
          <w:szCs w:val="23"/>
        </w:rPr>
        <w:t xml:space="preserve">Central Intelligence Agency </w:t>
      </w:r>
      <w:r w:rsidRPr="00712D76">
        <w:rPr>
          <w:rFonts w:ascii="Times New Roman" w:hAnsi="Times New Roman"/>
          <w:sz w:val="23"/>
          <w:szCs w:val="23"/>
        </w:rPr>
        <w:t xml:space="preserve">(CIA), </w:t>
      </w:r>
      <w:proofErr w:type="spellStart"/>
      <w:r w:rsidRPr="00712D76">
        <w:rPr>
          <w:rFonts w:ascii="Times New Roman" w:hAnsi="Times New Roman"/>
          <w:sz w:val="23"/>
          <w:szCs w:val="23"/>
        </w:rPr>
        <w:t>kertertarikan</w:t>
      </w:r>
      <w:proofErr w:type="spellEnd"/>
      <w:r w:rsidRPr="00712D76">
        <w:rPr>
          <w:rFonts w:ascii="Times New Roman" w:hAnsi="Times New Roman"/>
          <w:sz w:val="23"/>
          <w:szCs w:val="23"/>
        </w:rPr>
        <w:t xml:space="preserve"> AS </w:t>
      </w:r>
      <w:proofErr w:type="spellStart"/>
      <w:r w:rsidRPr="00712D76">
        <w:rPr>
          <w:rFonts w:ascii="Times New Roman" w:hAnsi="Times New Roman"/>
          <w:sz w:val="23"/>
          <w:szCs w:val="23"/>
        </w:rPr>
        <w:t>terhadap</w:t>
      </w:r>
      <w:proofErr w:type="spellEnd"/>
      <w:r w:rsidRPr="00712D76">
        <w:rPr>
          <w:rFonts w:ascii="Times New Roman" w:hAnsi="Times New Roman"/>
          <w:sz w:val="23"/>
          <w:szCs w:val="23"/>
        </w:rPr>
        <w:t xml:space="preserve"> Somalia </w:t>
      </w:r>
      <w:proofErr w:type="spellStart"/>
      <w:r w:rsidRPr="00712D76">
        <w:rPr>
          <w:rFonts w:ascii="Times New Roman" w:hAnsi="Times New Roman"/>
          <w:sz w:val="23"/>
          <w:szCs w:val="23"/>
        </w:rPr>
        <w:t>makin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tinggi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sejak</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kedua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negara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tersebut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menandatangani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sebuah</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perjanjian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pada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tahun</w:t>
      </w:r>
      <w:proofErr w:type="spellEnd"/>
      <w:r w:rsidRPr="00712D76">
        <w:rPr>
          <w:rFonts w:ascii="Times New Roman" w:hAnsi="Times New Roman"/>
          <w:sz w:val="23"/>
          <w:szCs w:val="23"/>
        </w:rPr>
        <w:t xml:space="preserve"> 1980. </w:t>
      </w:r>
      <w:proofErr w:type="spellStart"/>
      <w:proofErr w:type="gramStart"/>
      <w:r w:rsidRPr="00712D76">
        <w:rPr>
          <w:rFonts w:ascii="Times New Roman" w:hAnsi="Times New Roman"/>
          <w:sz w:val="23"/>
          <w:szCs w:val="23"/>
        </w:rPr>
        <w:t>Perjanjian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tersebut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memberikan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izin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kepada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Amerika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Serikat</w:t>
      </w:r>
      <w:proofErr w:type="spellEnd"/>
      <w:r w:rsidRPr="00712D76">
        <w:rPr>
          <w:rFonts w:ascii="Times New Roman" w:hAnsi="Times New Roman"/>
          <w:sz w:val="23"/>
          <w:szCs w:val="23"/>
        </w:rPr>
        <w:t xml:space="preserve"> agar </w:t>
      </w:r>
      <w:proofErr w:type="spellStart"/>
      <w:r w:rsidRPr="00712D76">
        <w:rPr>
          <w:rFonts w:ascii="Times New Roman" w:hAnsi="Times New Roman"/>
          <w:sz w:val="23"/>
          <w:szCs w:val="23"/>
        </w:rPr>
        <w:t>dapat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mengakses</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f</w:t>
      </w:r>
      <w:r w:rsidR="000E51E4" w:rsidRPr="00712D76">
        <w:rPr>
          <w:rFonts w:ascii="Times New Roman" w:hAnsi="Times New Roman"/>
          <w:sz w:val="23"/>
          <w:szCs w:val="23"/>
        </w:rPr>
        <w:t>asilitas</w:t>
      </w:r>
      <w:proofErr w:type="spellEnd"/>
      <w:r w:rsidR="000E51E4" w:rsidRPr="00712D76">
        <w:rPr>
          <w:rFonts w:ascii="Times New Roman" w:hAnsi="Times New Roman"/>
          <w:sz w:val="23"/>
          <w:szCs w:val="23"/>
        </w:rPr>
        <w:t xml:space="preserve"> </w:t>
      </w:r>
      <w:proofErr w:type="spellStart"/>
      <w:r w:rsidR="000E51E4" w:rsidRPr="00712D76">
        <w:rPr>
          <w:rFonts w:ascii="Times New Roman" w:hAnsi="Times New Roman"/>
          <w:sz w:val="23"/>
          <w:szCs w:val="23"/>
        </w:rPr>
        <w:t>militer</w:t>
      </w:r>
      <w:proofErr w:type="spellEnd"/>
      <w:r w:rsidR="000E51E4" w:rsidRPr="00712D76">
        <w:rPr>
          <w:rFonts w:ascii="Times New Roman" w:hAnsi="Times New Roman"/>
          <w:sz w:val="23"/>
          <w:szCs w:val="23"/>
        </w:rPr>
        <w:t xml:space="preserve"> </w:t>
      </w:r>
      <w:proofErr w:type="spellStart"/>
      <w:r w:rsidR="000E51E4" w:rsidRPr="00712D76">
        <w:rPr>
          <w:rFonts w:ascii="Times New Roman" w:hAnsi="Times New Roman"/>
          <w:sz w:val="23"/>
          <w:szCs w:val="23"/>
        </w:rPr>
        <w:t>milik</w:t>
      </w:r>
      <w:proofErr w:type="spellEnd"/>
      <w:r w:rsidR="000E51E4" w:rsidRPr="00712D76">
        <w:rPr>
          <w:rFonts w:ascii="Times New Roman" w:hAnsi="Times New Roman"/>
          <w:sz w:val="23"/>
          <w:szCs w:val="23"/>
        </w:rPr>
        <w:t xml:space="preserve"> Somalia.</w:t>
      </w:r>
      <w:proofErr w:type="gramEnd"/>
    </w:p>
    <w:p w:rsidR="000E51E4" w:rsidRPr="00712D76" w:rsidRDefault="000E51E4" w:rsidP="0026133D">
      <w:pPr>
        <w:pStyle w:val="NoSpacing"/>
        <w:jc w:val="both"/>
        <w:rPr>
          <w:rFonts w:ascii="Times New Roman" w:hAnsi="Times New Roman"/>
          <w:sz w:val="23"/>
          <w:szCs w:val="23"/>
        </w:rPr>
      </w:pPr>
    </w:p>
    <w:p w:rsidR="00CA4B47" w:rsidRPr="00712D76" w:rsidRDefault="0026133D" w:rsidP="0026133D">
      <w:pPr>
        <w:pStyle w:val="NoSpacing"/>
        <w:jc w:val="both"/>
        <w:rPr>
          <w:rFonts w:ascii="Times New Roman" w:hAnsi="Times New Roman"/>
          <w:b/>
          <w:sz w:val="23"/>
          <w:szCs w:val="23"/>
        </w:rPr>
      </w:pPr>
      <w:proofErr w:type="spellStart"/>
      <w:proofErr w:type="gramStart"/>
      <w:r w:rsidRPr="00712D76">
        <w:rPr>
          <w:rFonts w:ascii="Times New Roman" w:hAnsi="Times New Roman"/>
          <w:sz w:val="23"/>
          <w:szCs w:val="23"/>
        </w:rPr>
        <w:t>Akses</w:t>
      </w:r>
      <w:proofErr w:type="spellEnd"/>
      <w:r w:rsidRPr="00712D76">
        <w:rPr>
          <w:rFonts w:ascii="Times New Roman" w:hAnsi="Times New Roman"/>
          <w:sz w:val="23"/>
          <w:szCs w:val="23"/>
        </w:rPr>
        <w:t xml:space="preserve"> yang </w:t>
      </w:r>
      <w:proofErr w:type="spellStart"/>
      <w:r w:rsidRPr="00712D76">
        <w:rPr>
          <w:rFonts w:ascii="Times New Roman" w:hAnsi="Times New Roman"/>
          <w:sz w:val="23"/>
          <w:szCs w:val="23"/>
        </w:rPr>
        <w:t>dimaksud</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dalam</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laporan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tersebut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ialah</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fasilitas</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pertahanan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udara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laut</w:t>
      </w:r>
      <w:proofErr w:type="spellEnd"/>
      <w:r w:rsidRPr="00712D76">
        <w:rPr>
          <w:rFonts w:ascii="Times New Roman" w:hAnsi="Times New Roman"/>
          <w:sz w:val="23"/>
          <w:szCs w:val="23"/>
        </w:rPr>
        <w:t xml:space="preserve"> yang </w:t>
      </w:r>
      <w:proofErr w:type="spellStart"/>
      <w:r w:rsidRPr="00712D76">
        <w:rPr>
          <w:rFonts w:ascii="Times New Roman" w:hAnsi="Times New Roman"/>
          <w:sz w:val="23"/>
          <w:szCs w:val="23"/>
        </w:rPr>
        <w:t>dimiliki</w:t>
      </w:r>
      <w:proofErr w:type="spellEnd"/>
      <w:r w:rsidRPr="00712D76">
        <w:rPr>
          <w:rFonts w:ascii="Times New Roman" w:hAnsi="Times New Roman"/>
          <w:sz w:val="23"/>
          <w:szCs w:val="23"/>
        </w:rPr>
        <w:t xml:space="preserve"> Somalia.</w:t>
      </w:r>
      <w:proofErr w:type="gramEnd"/>
      <w:r w:rsidRPr="00712D76">
        <w:rPr>
          <w:rFonts w:ascii="Times New Roman" w:hAnsi="Times New Roman"/>
          <w:sz w:val="23"/>
          <w:szCs w:val="23"/>
        </w:rPr>
        <w:t xml:space="preserve"> </w:t>
      </w:r>
      <w:proofErr w:type="spellStart"/>
      <w:proofErr w:type="gramStart"/>
      <w:r w:rsidRPr="00712D76">
        <w:rPr>
          <w:rFonts w:ascii="Times New Roman" w:hAnsi="Times New Roman"/>
          <w:sz w:val="23"/>
          <w:szCs w:val="23"/>
        </w:rPr>
        <w:t>Dengan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demikian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Pemerintah</w:t>
      </w:r>
      <w:proofErr w:type="spellEnd"/>
      <w:r w:rsidRPr="00712D76">
        <w:rPr>
          <w:rFonts w:ascii="Times New Roman" w:hAnsi="Times New Roman"/>
          <w:sz w:val="23"/>
          <w:szCs w:val="23"/>
        </w:rPr>
        <w:t xml:space="preserve"> AS </w:t>
      </w:r>
      <w:proofErr w:type="spellStart"/>
      <w:r w:rsidRPr="00712D76">
        <w:rPr>
          <w:rFonts w:ascii="Times New Roman" w:hAnsi="Times New Roman"/>
          <w:sz w:val="23"/>
          <w:szCs w:val="23"/>
        </w:rPr>
        <w:t>dapat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memiliki</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wewenang</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khusus</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dalam</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memberikan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pelatihan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terhadap</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pasukan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Angkatan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Udara</w:t>
      </w:r>
      <w:proofErr w:type="spellEnd"/>
      <w:r w:rsidRPr="00712D76">
        <w:rPr>
          <w:rFonts w:ascii="Times New Roman" w:hAnsi="Times New Roman"/>
          <w:sz w:val="23"/>
          <w:szCs w:val="23"/>
        </w:rPr>
        <w:t xml:space="preserve"> (AU) </w:t>
      </w:r>
      <w:proofErr w:type="spellStart"/>
      <w:r w:rsidRPr="00712D76">
        <w:rPr>
          <w:rFonts w:ascii="Times New Roman" w:hAnsi="Times New Roman"/>
          <w:sz w:val="23"/>
          <w:szCs w:val="23"/>
        </w:rPr>
        <w:t>dan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Angkatan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Laut</w:t>
      </w:r>
      <w:proofErr w:type="spellEnd"/>
      <w:r w:rsidRPr="00712D76">
        <w:rPr>
          <w:rFonts w:ascii="Times New Roman" w:hAnsi="Times New Roman"/>
          <w:sz w:val="23"/>
          <w:szCs w:val="23"/>
        </w:rPr>
        <w:t xml:space="preserve"> (AL) Somalia.</w:t>
      </w:r>
      <w:proofErr w:type="gramEnd"/>
      <w:r w:rsidRPr="00712D76">
        <w:rPr>
          <w:rFonts w:ascii="Times New Roman" w:hAnsi="Times New Roman"/>
          <w:sz w:val="23"/>
          <w:szCs w:val="23"/>
        </w:rPr>
        <w:t xml:space="preserve"> </w:t>
      </w:r>
      <w:proofErr w:type="spellStart"/>
      <w:proofErr w:type="gramStart"/>
      <w:r w:rsidRPr="00712D76">
        <w:rPr>
          <w:rFonts w:ascii="Times New Roman" w:hAnsi="Times New Roman"/>
          <w:sz w:val="23"/>
          <w:szCs w:val="23"/>
        </w:rPr>
        <w:t>Selain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itu</w:t>
      </w:r>
      <w:proofErr w:type="spellEnd"/>
      <w:r w:rsidRPr="00712D76">
        <w:rPr>
          <w:rFonts w:ascii="Times New Roman" w:hAnsi="Times New Roman"/>
          <w:sz w:val="23"/>
          <w:szCs w:val="23"/>
        </w:rPr>
        <w:t xml:space="preserve"> AS </w:t>
      </w:r>
      <w:proofErr w:type="spellStart"/>
      <w:r w:rsidRPr="00712D76">
        <w:rPr>
          <w:rFonts w:ascii="Times New Roman" w:hAnsi="Times New Roman"/>
          <w:sz w:val="23"/>
          <w:szCs w:val="23"/>
        </w:rPr>
        <w:t>diizinkan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untuk</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mengirimkan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bantuan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alat</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pertanahan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mereka</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untuk</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ditempatkan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difasilitas</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pertahanan</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militer</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milik</w:t>
      </w:r>
      <w:proofErr w:type="spellEnd"/>
      <w:r w:rsidRPr="00712D76">
        <w:rPr>
          <w:rFonts w:ascii="Times New Roman" w:hAnsi="Times New Roman"/>
          <w:sz w:val="23"/>
          <w:szCs w:val="23"/>
        </w:rPr>
        <w:t xml:space="preserve"> Somalia.</w:t>
      </w:r>
      <w:proofErr w:type="gramEnd"/>
      <w:r w:rsidRPr="00712D76">
        <w:rPr>
          <w:rFonts w:ascii="Times New Roman" w:hAnsi="Times New Roman"/>
          <w:sz w:val="23"/>
          <w:szCs w:val="23"/>
        </w:rPr>
        <w:t xml:space="preserve"> (</w:t>
      </w:r>
      <w:proofErr w:type="gramStart"/>
      <w:r w:rsidRPr="00712D76">
        <w:rPr>
          <w:rFonts w:ascii="Times New Roman" w:hAnsi="Times New Roman"/>
          <w:sz w:val="23"/>
          <w:szCs w:val="23"/>
        </w:rPr>
        <w:t>Somalia :</w:t>
      </w:r>
      <w:proofErr w:type="gramEnd"/>
      <w:r w:rsidRPr="00712D76">
        <w:rPr>
          <w:rFonts w:ascii="Times New Roman" w:hAnsi="Times New Roman"/>
          <w:sz w:val="23"/>
          <w:szCs w:val="23"/>
        </w:rPr>
        <w:t xml:space="preserve"> Status of The Armed Forces, </w:t>
      </w:r>
      <w:proofErr w:type="spellStart"/>
      <w:r w:rsidRPr="00712D76">
        <w:rPr>
          <w:rFonts w:ascii="Times New Roman" w:hAnsi="Times New Roman"/>
          <w:sz w:val="23"/>
          <w:szCs w:val="23"/>
        </w:rPr>
        <w:t>diakses</w:t>
      </w:r>
      <w:proofErr w:type="spellEnd"/>
      <w:r w:rsidRPr="00712D76">
        <w:rPr>
          <w:rFonts w:ascii="Times New Roman" w:hAnsi="Times New Roman"/>
          <w:sz w:val="23"/>
          <w:szCs w:val="23"/>
        </w:rPr>
        <w:t xml:space="preserve"> </w:t>
      </w:r>
      <w:proofErr w:type="spellStart"/>
      <w:r w:rsidRPr="00712D76">
        <w:rPr>
          <w:rFonts w:ascii="Times New Roman" w:hAnsi="Times New Roman"/>
          <w:sz w:val="23"/>
          <w:szCs w:val="23"/>
        </w:rPr>
        <w:t>melalui</w:t>
      </w:r>
      <w:proofErr w:type="spellEnd"/>
      <w:r w:rsidRPr="00712D76">
        <w:rPr>
          <w:rFonts w:ascii="Times New Roman" w:hAnsi="Times New Roman"/>
          <w:sz w:val="23"/>
          <w:szCs w:val="23"/>
        </w:rPr>
        <w:t xml:space="preserve"> https://www.cia.gov/library/readingroom/docs/CIA-RDP84B00049R001303260018-3.pdf </w:t>
      </w:r>
      <w:proofErr w:type="spellStart"/>
      <w:r w:rsidRPr="00712D76">
        <w:rPr>
          <w:rFonts w:ascii="Times New Roman" w:hAnsi="Times New Roman"/>
          <w:sz w:val="23"/>
          <w:szCs w:val="23"/>
        </w:rPr>
        <w:t>pada</w:t>
      </w:r>
      <w:proofErr w:type="spellEnd"/>
      <w:r w:rsidRPr="00712D76">
        <w:rPr>
          <w:rFonts w:ascii="Times New Roman" w:hAnsi="Times New Roman"/>
          <w:sz w:val="23"/>
          <w:szCs w:val="23"/>
        </w:rPr>
        <w:t xml:space="preserve"> 12 </w:t>
      </w:r>
      <w:proofErr w:type="spellStart"/>
      <w:r w:rsidRPr="00712D76">
        <w:rPr>
          <w:rFonts w:ascii="Times New Roman" w:hAnsi="Times New Roman"/>
          <w:sz w:val="23"/>
          <w:szCs w:val="23"/>
        </w:rPr>
        <w:t>NOvember</w:t>
      </w:r>
      <w:proofErr w:type="spellEnd"/>
      <w:r w:rsidRPr="00712D76">
        <w:rPr>
          <w:rFonts w:ascii="Times New Roman" w:hAnsi="Times New Roman"/>
          <w:sz w:val="23"/>
          <w:szCs w:val="23"/>
        </w:rPr>
        <w:t xml:space="preserve"> 2019)</w:t>
      </w:r>
    </w:p>
    <w:p w:rsidR="00375B8A" w:rsidRPr="00712D76" w:rsidRDefault="00375B8A" w:rsidP="00D43BA3">
      <w:pPr>
        <w:pStyle w:val="ListParagraph"/>
        <w:spacing w:after="0" w:line="240" w:lineRule="auto"/>
        <w:ind w:left="0"/>
        <w:jc w:val="both"/>
        <w:rPr>
          <w:rFonts w:ascii="Times New Roman" w:hAnsi="Times New Roman" w:cs="Times New Roman"/>
          <w:lang w:val="en-US" w:eastAsia="zh-CN"/>
        </w:rPr>
      </w:pPr>
    </w:p>
    <w:p w:rsidR="005016D7" w:rsidRPr="00E801E2" w:rsidRDefault="005016D7" w:rsidP="00D43BA3">
      <w:pPr>
        <w:pStyle w:val="ListParagraph"/>
        <w:spacing w:after="0" w:line="240" w:lineRule="auto"/>
        <w:ind w:left="0"/>
        <w:jc w:val="both"/>
        <w:rPr>
          <w:rFonts w:ascii="Times New Roman" w:hAnsi="Times New Roman" w:cs="Times New Roman"/>
          <w:lang w:val="en-US" w:eastAsia="zh-CN"/>
        </w:rPr>
      </w:pPr>
      <w:r w:rsidRPr="00E801E2">
        <w:rPr>
          <w:rFonts w:ascii="Times New Roman" w:hAnsi="Times New Roman" w:cs="Times New Roman"/>
          <w:b/>
          <w:iCs/>
        </w:rPr>
        <w:t>Kesimpulan</w:t>
      </w:r>
    </w:p>
    <w:p w:rsidR="0026133D" w:rsidRPr="00712D76" w:rsidRDefault="0026133D" w:rsidP="0026133D">
      <w:pPr>
        <w:spacing w:after="0" w:line="240" w:lineRule="auto"/>
        <w:jc w:val="both"/>
        <w:rPr>
          <w:rFonts w:ascii="Times New Roman" w:hAnsi="Times New Roman" w:cs="Times New Roman"/>
        </w:rPr>
      </w:pPr>
      <w:r w:rsidRPr="00712D76">
        <w:rPr>
          <w:rFonts w:ascii="Times New Roman" w:hAnsi="Times New Roman" w:cs="Times New Roman"/>
        </w:rPr>
        <w:t>Keterlibatan Amerika Serikat (AS) dalam konflik di Somalia terlihat sejak tahun 1990-an, saat AS termasuk dalam misi kemanusiaan yang digagas oleh PBB.</w:t>
      </w:r>
    </w:p>
    <w:p w:rsidR="0026133D" w:rsidRPr="00712D76" w:rsidRDefault="0026133D" w:rsidP="0026133D">
      <w:pPr>
        <w:spacing w:after="0" w:line="240" w:lineRule="auto"/>
        <w:jc w:val="both"/>
        <w:rPr>
          <w:rFonts w:ascii="Times New Roman" w:hAnsi="Times New Roman" w:cs="Times New Roman"/>
          <w:lang w:val="en-US"/>
        </w:rPr>
      </w:pPr>
      <w:r w:rsidRPr="00712D76">
        <w:rPr>
          <w:rFonts w:ascii="Times New Roman" w:hAnsi="Times New Roman" w:cs="Times New Roman"/>
        </w:rPr>
        <w:t xml:space="preserve">Al-Shabab dibentuk sebagai kelompok pemuda yang bertugas hanya untuk mengamankan sebuah kelompok bernama </w:t>
      </w:r>
      <w:r w:rsidRPr="00712D76">
        <w:rPr>
          <w:rFonts w:ascii="Times New Roman" w:hAnsi="Times New Roman" w:cs="Times New Roman"/>
          <w:i/>
        </w:rPr>
        <w:t>Islamic Court Union</w:t>
      </w:r>
      <w:r w:rsidRPr="00712D76">
        <w:rPr>
          <w:rFonts w:ascii="Times New Roman" w:hAnsi="Times New Roman" w:cs="Times New Roman"/>
        </w:rPr>
        <w:t xml:space="preserve"> (ICU). Namun seiring berkembangnya </w:t>
      </w:r>
      <w:r w:rsidRPr="00712D76">
        <w:rPr>
          <w:rFonts w:ascii="Times New Roman" w:hAnsi="Times New Roman" w:cs="Times New Roman"/>
        </w:rPr>
        <w:lastRenderedPageBreak/>
        <w:t>waktu, Al-Shabab justru memberontak dan menjadi kelompok terroris yang terus menerus melakukan serangan.</w:t>
      </w:r>
    </w:p>
    <w:p w:rsidR="0026133D" w:rsidRPr="00712D76" w:rsidRDefault="0026133D" w:rsidP="0026133D">
      <w:pPr>
        <w:spacing w:after="0" w:line="240" w:lineRule="auto"/>
        <w:jc w:val="both"/>
        <w:rPr>
          <w:rFonts w:ascii="Times New Roman" w:hAnsi="Times New Roman" w:cs="Times New Roman"/>
          <w:lang w:val="en-US"/>
        </w:rPr>
      </w:pPr>
    </w:p>
    <w:p w:rsidR="0026133D" w:rsidRPr="00712D76" w:rsidRDefault="0026133D" w:rsidP="0026133D">
      <w:pPr>
        <w:spacing w:after="0" w:line="240" w:lineRule="auto"/>
        <w:jc w:val="both"/>
        <w:rPr>
          <w:rFonts w:ascii="Times New Roman" w:hAnsi="Times New Roman" w:cs="Times New Roman"/>
        </w:rPr>
      </w:pPr>
      <w:r w:rsidRPr="00712D76">
        <w:rPr>
          <w:rFonts w:ascii="Times New Roman" w:hAnsi="Times New Roman" w:cs="Times New Roman"/>
        </w:rPr>
        <w:t>Selain membantu mengatasi gerakan Al-Shabab, AS juga berusaha untuk mengamankan tambang-tambang minyak Somalia yang nyaris dikuasai gerakan miltant Al-Shabab, dan klan-klan lain yang menentang pemerintah S</w:t>
      </w:r>
      <w:r w:rsidR="000E51E4" w:rsidRPr="00712D76">
        <w:rPr>
          <w:rFonts w:ascii="Times New Roman" w:hAnsi="Times New Roman" w:cs="Times New Roman"/>
        </w:rPr>
        <w:t>omalia. Tidak hanya menjaga lad</w:t>
      </w:r>
      <w:r w:rsidR="000E51E4" w:rsidRPr="00712D76">
        <w:rPr>
          <w:rFonts w:ascii="Times New Roman" w:hAnsi="Times New Roman" w:cs="Times New Roman"/>
          <w:lang w:val="en-US"/>
        </w:rPr>
        <w:t>a</w:t>
      </w:r>
      <w:r w:rsidRPr="00712D76">
        <w:rPr>
          <w:rFonts w:ascii="Times New Roman" w:hAnsi="Times New Roman" w:cs="Times New Roman"/>
        </w:rPr>
        <w:t xml:space="preserve">ng minyak, AS juga diberi wewenang untuk mengelola tambang-tambang tersebut. Melalui perusahaan migas bernama </w:t>
      </w:r>
      <w:r w:rsidRPr="00712D76">
        <w:rPr>
          <w:rFonts w:ascii="Times New Roman" w:hAnsi="Times New Roman" w:cs="Times New Roman"/>
          <w:i/>
        </w:rPr>
        <w:t xml:space="preserve">Range Resources, </w:t>
      </w:r>
      <w:r w:rsidRPr="00712D76">
        <w:rPr>
          <w:rFonts w:ascii="Times New Roman" w:hAnsi="Times New Roman" w:cs="Times New Roman"/>
        </w:rPr>
        <w:t xml:space="preserve"> AS mengadakan perundingan untuk membahas hak-hak asing dalam melakukan eksplorasi minyak dikawasan Puntland, Somalia. </w:t>
      </w:r>
    </w:p>
    <w:p w:rsidR="0026133D" w:rsidRPr="00712D76" w:rsidRDefault="0026133D" w:rsidP="0026133D">
      <w:pPr>
        <w:spacing w:after="0" w:line="240" w:lineRule="auto"/>
        <w:jc w:val="both"/>
        <w:rPr>
          <w:rFonts w:ascii="Times New Roman" w:hAnsi="Times New Roman" w:cs="Times New Roman"/>
          <w:lang w:val="en-US"/>
        </w:rPr>
      </w:pPr>
    </w:p>
    <w:p w:rsidR="0026133D" w:rsidRPr="00712D76" w:rsidRDefault="0026133D" w:rsidP="0026133D">
      <w:pPr>
        <w:spacing w:after="0" w:line="240" w:lineRule="auto"/>
        <w:jc w:val="both"/>
        <w:rPr>
          <w:rFonts w:ascii="Times New Roman" w:hAnsi="Times New Roman" w:cs="Times New Roman"/>
        </w:rPr>
      </w:pPr>
      <w:r w:rsidRPr="00712D76">
        <w:rPr>
          <w:rFonts w:ascii="Times New Roman" w:hAnsi="Times New Roman" w:cs="Times New Roman"/>
        </w:rPr>
        <w:t>Dalam dokumen CIA, pada awal tahun 1980-an, Presiden Somalia, Siad Barre memberikan AS akses khusus terhadap pangkalan udara dan laut Somalia, agar AS terus bisa memberikan bantuan-bantuan dalam bentuk dukungan militer dalam upaya Barre mempertahankan kepemimpinannya di Somalia. AS tentunya tidak mau melepaskan kesempatan memiliki akses militer sebuah negara dengan cadangan minyak sebesar Somalia.</w:t>
      </w:r>
    </w:p>
    <w:p w:rsidR="005016D7" w:rsidRPr="00712D76" w:rsidRDefault="005016D7" w:rsidP="00D43BA3">
      <w:pPr>
        <w:spacing w:after="0" w:line="240" w:lineRule="auto"/>
        <w:jc w:val="both"/>
        <w:rPr>
          <w:rFonts w:ascii="Times New Roman" w:hAnsi="Times New Roman" w:cs="Times New Roman"/>
          <w:iCs/>
          <w:lang w:val="en-US"/>
        </w:rPr>
      </w:pPr>
    </w:p>
    <w:p w:rsidR="005016D7" w:rsidRPr="00982460" w:rsidRDefault="005016D7" w:rsidP="00D43BA3">
      <w:pPr>
        <w:shd w:val="clear" w:color="auto" w:fill="FFFFFF"/>
        <w:spacing w:after="0" w:line="240" w:lineRule="auto"/>
        <w:jc w:val="both"/>
        <w:rPr>
          <w:rFonts w:ascii="Times New Roman" w:hAnsi="Times New Roman" w:cs="Times New Roman"/>
          <w:b/>
          <w:lang w:val="en-US"/>
        </w:rPr>
      </w:pPr>
      <w:proofErr w:type="spellStart"/>
      <w:r w:rsidRPr="00982460">
        <w:rPr>
          <w:rFonts w:ascii="Times New Roman" w:hAnsi="Times New Roman" w:cs="Times New Roman"/>
          <w:b/>
          <w:lang w:val="en-US"/>
        </w:rPr>
        <w:t>Daftar</w:t>
      </w:r>
      <w:proofErr w:type="spellEnd"/>
      <w:r w:rsidRPr="00982460">
        <w:rPr>
          <w:rFonts w:ascii="Times New Roman" w:hAnsi="Times New Roman" w:cs="Times New Roman"/>
          <w:b/>
          <w:lang w:val="en-US"/>
        </w:rPr>
        <w:t xml:space="preserve"> </w:t>
      </w:r>
      <w:proofErr w:type="spellStart"/>
      <w:r w:rsidRPr="00982460">
        <w:rPr>
          <w:rFonts w:ascii="Times New Roman" w:hAnsi="Times New Roman" w:cs="Times New Roman"/>
          <w:b/>
          <w:lang w:val="en-US"/>
        </w:rPr>
        <w:t>Pustaka</w:t>
      </w:r>
      <w:proofErr w:type="spellEnd"/>
    </w:p>
    <w:p w:rsidR="002A703D" w:rsidRPr="00712D76" w:rsidRDefault="005016D7" w:rsidP="002A703D">
      <w:pPr>
        <w:shd w:val="clear" w:color="auto" w:fill="FFFFFF"/>
        <w:spacing w:after="0" w:line="240" w:lineRule="auto"/>
        <w:jc w:val="both"/>
        <w:rPr>
          <w:rFonts w:ascii="Times New Roman" w:hAnsi="Times New Roman" w:cs="Times New Roman"/>
          <w:b/>
          <w:i/>
          <w:lang w:val="en-US"/>
        </w:rPr>
      </w:pPr>
      <w:r w:rsidRPr="00712D76">
        <w:rPr>
          <w:rFonts w:ascii="Times New Roman" w:hAnsi="Times New Roman" w:cs="Times New Roman"/>
          <w:b/>
          <w:i/>
        </w:rPr>
        <w:t>Buku</w:t>
      </w:r>
    </w:p>
    <w:p w:rsidR="00EF3430" w:rsidRPr="00712D76" w:rsidRDefault="00EF3430" w:rsidP="00EF3430">
      <w:pPr>
        <w:spacing w:after="0" w:line="240" w:lineRule="auto"/>
        <w:ind w:left="720" w:hanging="720"/>
        <w:jc w:val="both"/>
        <w:rPr>
          <w:rFonts w:ascii="Times New Roman" w:hAnsi="Times New Roman" w:cs="Times New Roman"/>
        </w:rPr>
      </w:pPr>
      <w:r w:rsidRPr="00712D76">
        <w:rPr>
          <w:rFonts w:ascii="Times New Roman" w:hAnsi="Times New Roman" w:cs="Times New Roman"/>
        </w:rPr>
        <w:t>Aleksius Jemadu. 2008. Politik Global dalam Teori dan Praktik. Yogyakarta: Graha Ilmu.</w:t>
      </w:r>
    </w:p>
    <w:p w:rsidR="00EF3430" w:rsidRPr="00712D76" w:rsidRDefault="00EF3430" w:rsidP="00EF3430">
      <w:pPr>
        <w:spacing w:after="0" w:line="240" w:lineRule="auto"/>
        <w:ind w:left="720" w:hanging="720"/>
        <w:jc w:val="both"/>
        <w:rPr>
          <w:rFonts w:ascii="Times New Roman" w:hAnsi="Times New Roman" w:cs="Times New Roman"/>
        </w:rPr>
      </w:pPr>
    </w:p>
    <w:p w:rsidR="00EF3430" w:rsidRPr="00712D76" w:rsidRDefault="00EF3430" w:rsidP="00EF3430">
      <w:pPr>
        <w:spacing w:after="0" w:line="240" w:lineRule="auto"/>
        <w:ind w:left="720" w:hanging="720"/>
        <w:jc w:val="both"/>
        <w:rPr>
          <w:rFonts w:ascii="Times New Roman" w:hAnsi="Times New Roman" w:cs="Times New Roman"/>
        </w:rPr>
      </w:pPr>
      <w:r w:rsidRPr="00712D76">
        <w:rPr>
          <w:rFonts w:ascii="Times New Roman" w:hAnsi="Times New Roman" w:cs="Times New Roman"/>
        </w:rPr>
        <w:t>Mochtar Mas’oed. 1994. Ilmu Hubungan Internasional: Disiplin dan Metodologi. Jakarta: PT. Pustaka LP3ES.</w:t>
      </w:r>
    </w:p>
    <w:p w:rsidR="00EF3430" w:rsidRPr="00712D76" w:rsidRDefault="00EF3430" w:rsidP="00EF3430">
      <w:pPr>
        <w:spacing w:after="0" w:line="240" w:lineRule="auto"/>
        <w:jc w:val="both"/>
        <w:rPr>
          <w:rFonts w:ascii="Times New Roman" w:hAnsi="Times New Roman" w:cs="Times New Roman"/>
          <w:b/>
        </w:rPr>
      </w:pPr>
    </w:p>
    <w:p w:rsidR="00EF3430" w:rsidRPr="00712D76" w:rsidRDefault="00EF3430" w:rsidP="00EF3430">
      <w:pPr>
        <w:spacing w:after="0" w:line="240" w:lineRule="auto"/>
        <w:ind w:left="720" w:hanging="720"/>
        <w:jc w:val="both"/>
        <w:rPr>
          <w:rFonts w:ascii="Times New Roman" w:hAnsi="Times New Roman" w:cs="Times New Roman"/>
        </w:rPr>
      </w:pPr>
      <w:r w:rsidRPr="00712D76">
        <w:rPr>
          <w:rFonts w:ascii="Times New Roman" w:hAnsi="Times New Roman" w:cs="Times New Roman"/>
        </w:rPr>
        <w:t>P.Anthonius Sitepu. 2011. Studi Hubungan Internasional. Yogyakarta: Graha Ilmu. Hal.163 Charles. P. Kindlerberger. Op.Cit,.</w:t>
      </w:r>
    </w:p>
    <w:p w:rsidR="00EF3430" w:rsidRPr="00712D76" w:rsidRDefault="00EF3430" w:rsidP="00EF3430">
      <w:pPr>
        <w:spacing w:after="0" w:line="240" w:lineRule="auto"/>
        <w:ind w:left="720" w:hanging="720"/>
        <w:jc w:val="both"/>
        <w:rPr>
          <w:rFonts w:ascii="Times New Roman" w:hAnsi="Times New Roman" w:cs="Times New Roman"/>
        </w:rPr>
      </w:pPr>
    </w:p>
    <w:p w:rsidR="00EF3430" w:rsidRPr="00712D76" w:rsidRDefault="00EF3430" w:rsidP="00EF3430">
      <w:pPr>
        <w:spacing w:after="0" w:line="240" w:lineRule="auto"/>
        <w:ind w:left="720" w:hanging="720"/>
        <w:jc w:val="both"/>
        <w:rPr>
          <w:rFonts w:ascii="Times New Roman" w:hAnsi="Times New Roman" w:cs="Times New Roman"/>
        </w:rPr>
      </w:pPr>
      <w:r w:rsidRPr="00712D76">
        <w:rPr>
          <w:rFonts w:ascii="Times New Roman" w:hAnsi="Times New Roman" w:cs="Times New Roman"/>
        </w:rPr>
        <w:t>Robert Jackson dan Georg Sorensen.2009. Pengantar Studi Hubungan Internasional. Yogyakarta: Pustaka Pelajar.</w:t>
      </w:r>
    </w:p>
    <w:p w:rsidR="00EF3430" w:rsidRPr="00712D76" w:rsidRDefault="00EF3430" w:rsidP="00EF3430">
      <w:pPr>
        <w:spacing w:after="0" w:line="240" w:lineRule="auto"/>
        <w:ind w:left="720" w:hanging="720"/>
        <w:jc w:val="both"/>
        <w:rPr>
          <w:rFonts w:ascii="Times New Roman" w:hAnsi="Times New Roman" w:cs="Times New Roman"/>
        </w:rPr>
      </w:pPr>
    </w:p>
    <w:p w:rsidR="00EF3430" w:rsidRPr="00712D76" w:rsidRDefault="00EF3430" w:rsidP="00EF3430">
      <w:pPr>
        <w:spacing w:after="0" w:line="240" w:lineRule="auto"/>
        <w:ind w:left="720" w:hanging="720"/>
        <w:jc w:val="both"/>
        <w:rPr>
          <w:rFonts w:ascii="Times New Roman" w:hAnsi="Times New Roman" w:cs="Times New Roman"/>
        </w:rPr>
      </w:pPr>
      <w:r w:rsidRPr="00712D76">
        <w:rPr>
          <w:rFonts w:ascii="Times New Roman" w:hAnsi="Times New Roman" w:cs="Times New Roman"/>
        </w:rPr>
        <w:t>Theodore A. Coulumbis dan James H. Walfe. Op.Cit.</w:t>
      </w:r>
    </w:p>
    <w:p w:rsidR="00EF3430" w:rsidRPr="00712D76" w:rsidRDefault="00EF3430" w:rsidP="00EF3430">
      <w:pPr>
        <w:spacing w:after="0" w:line="240" w:lineRule="auto"/>
        <w:ind w:left="720" w:hanging="720"/>
        <w:jc w:val="both"/>
        <w:rPr>
          <w:rFonts w:ascii="Times New Roman" w:hAnsi="Times New Roman" w:cs="Times New Roman"/>
        </w:rPr>
      </w:pPr>
    </w:p>
    <w:p w:rsidR="00EF3430" w:rsidRPr="00034F87" w:rsidRDefault="00EF3430" w:rsidP="00034F87">
      <w:pPr>
        <w:spacing w:after="0" w:line="240" w:lineRule="auto"/>
        <w:ind w:left="709" w:hanging="709"/>
        <w:jc w:val="both"/>
        <w:rPr>
          <w:rFonts w:ascii="Times New Roman" w:hAnsi="Times New Roman" w:cs="Times New Roman"/>
          <w:lang w:val="en-US"/>
        </w:rPr>
      </w:pPr>
      <w:r w:rsidRPr="00712D76">
        <w:rPr>
          <w:rFonts w:ascii="Times New Roman" w:hAnsi="Times New Roman" w:cs="Times New Roman"/>
        </w:rPr>
        <w:t>Leonard</w:t>
      </w:r>
      <w:r w:rsidRPr="00712D76">
        <w:rPr>
          <w:rFonts w:ascii="Times New Roman" w:hAnsi="Times New Roman" w:cs="Times New Roman"/>
          <w:spacing w:val="-11"/>
        </w:rPr>
        <w:t xml:space="preserve"> </w:t>
      </w:r>
      <w:r w:rsidRPr="00712D76">
        <w:rPr>
          <w:rFonts w:ascii="Times New Roman" w:hAnsi="Times New Roman" w:cs="Times New Roman"/>
        </w:rPr>
        <w:t>Freedman,</w:t>
      </w:r>
      <w:r w:rsidRPr="00712D76">
        <w:rPr>
          <w:rFonts w:ascii="Times New Roman" w:hAnsi="Times New Roman" w:cs="Times New Roman"/>
          <w:spacing w:val="-9"/>
        </w:rPr>
        <w:t xml:space="preserve"> </w:t>
      </w:r>
      <w:r w:rsidRPr="00712D76">
        <w:rPr>
          <w:rFonts w:ascii="Times New Roman" w:hAnsi="Times New Roman" w:cs="Times New Roman"/>
          <w:i/>
        </w:rPr>
        <w:t>Power</w:t>
      </w:r>
      <w:r w:rsidRPr="00712D76">
        <w:rPr>
          <w:rFonts w:ascii="Times New Roman" w:hAnsi="Times New Roman" w:cs="Times New Roman"/>
          <w:i/>
          <w:spacing w:val="-7"/>
        </w:rPr>
        <w:t xml:space="preserve"> </w:t>
      </w:r>
      <w:r w:rsidRPr="00712D76">
        <w:rPr>
          <w:rFonts w:ascii="Times New Roman" w:hAnsi="Times New Roman" w:cs="Times New Roman"/>
          <w:i/>
        </w:rPr>
        <w:t>&amp;</w:t>
      </w:r>
      <w:r w:rsidRPr="00712D76">
        <w:rPr>
          <w:rFonts w:ascii="Times New Roman" w:hAnsi="Times New Roman" w:cs="Times New Roman"/>
          <w:i/>
          <w:spacing w:val="-13"/>
        </w:rPr>
        <w:t xml:space="preserve"> </w:t>
      </w:r>
      <w:r w:rsidRPr="00712D76">
        <w:rPr>
          <w:rFonts w:ascii="Times New Roman" w:hAnsi="Times New Roman" w:cs="Times New Roman"/>
          <w:i/>
        </w:rPr>
        <w:t>Politics</w:t>
      </w:r>
      <w:r w:rsidRPr="00712D76">
        <w:rPr>
          <w:rFonts w:ascii="Times New Roman" w:hAnsi="Times New Roman" w:cs="Times New Roman"/>
          <w:i/>
          <w:spacing w:val="-12"/>
        </w:rPr>
        <w:t xml:space="preserve"> </w:t>
      </w:r>
      <w:r w:rsidRPr="00712D76">
        <w:rPr>
          <w:rFonts w:ascii="Times New Roman" w:hAnsi="Times New Roman" w:cs="Times New Roman"/>
          <w:i/>
        </w:rPr>
        <w:t>in</w:t>
      </w:r>
      <w:r w:rsidRPr="00712D76">
        <w:rPr>
          <w:rFonts w:ascii="Times New Roman" w:hAnsi="Times New Roman" w:cs="Times New Roman"/>
          <w:i/>
          <w:spacing w:val="-13"/>
        </w:rPr>
        <w:t xml:space="preserve"> </w:t>
      </w:r>
      <w:r w:rsidRPr="00712D76">
        <w:rPr>
          <w:rFonts w:ascii="Times New Roman" w:hAnsi="Times New Roman" w:cs="Times New Roman"/>
          <w:i/>
        </w:rPr>
        <w:t>America</w:t>
      </w:r>
      <w:r w:rsidRPr="00712D76">
        <w:rPr>
          <w:rFonts w:ascii="Times New Roman" w:hAnsi="Times New Roman" w:cs="Times New Roman"/>
          <w:i/>
          <w:spacing w:val="-10"/>
        </w:rPr>
        <w:t xml:space="preserve"> </w:t>
      </w:r>
      <w:r w:rsidRPr="00712D76">
        <w:rPr>
          <w:rFonts w:ascii="Times New Roman" w:hAnsi="Times New Roman" w:cs="Times New Roman"/>
          <w:i/>
        </w:rPr>
        <w:t>:</w:t>
      </w:r>
      <w:r w:rsidRPr="00712D76">
        <w:rPr>
          <w:rFonts w:ascii="Times New Roman" w:hAnsi="Times New Roman" w:cs="Times New Roman"/>
          <w:i/>
          <w:spacing w:val="-11"/>
        </w:rPr>
        <w:t xml:space="preserve"> </w:t>
      </w:r>
      <w:r w:rsidRPr="00712D76">
        <w:rPr>
          <w:rFonts w:ascii="Times New Roman" w:hAnsi="Times New Roman" w:cs="Times New Roman"/>
          <w:i/>
        </w:rPr>
        <w:t>Sevent</w:t>
      </w:r>
      <w:r w:rsidRPr="00712D76">
        <w:rPr>
          <w:rFonts w:ascii="Times New Roman" w:hAnsi="Times New Roman" w:cs="Times New Roman"/>
          <w:i/>
          <w:spacing w:val="-12"/>
        </w:rPr>
        <w:t xml:space="preserve"> </w:t>
      </w:r>
      <w:r w:rsidRPr="00712D76">
        <w:rPr>
          <w:rFonts w:ascii="Times New Roman" w:hAnsi="Times New Roman" w:cs="Times New Roman"/>
          <w:i/>
        </w:rPr>
        <w:t>Edition</w:t>
      </w:r>
      <w:r w:rsidRPr="00712D76">
        <w:rPr>
          <w:rFonts w:ascii="Times New Roman" w:hAnsi="Times New Roman" w:cs="Times New Roman"/>
        </w:rPr>
        <w:t>,</w:t>
      </w:r>
      <w:r w:rsidRPr="00712D76">
        <w:rPr>
          <w:rFonts w:ascii="Times New Roman" w:hAnsi="Times New Roman" w:cs="Times New Roman"/>
          <w:spacing w:val="-9"/>
        </w:rPr>
        <w:t xml:space="preserve"> </w:t>
      </w:r>
      <w:r w:rsidRPr="00712D76">
        <w:rPr>
          <w:rFonts w:ascii="Times New Roman" w:hAnsi="Times New Roman" w:cs="Times New Roman"/>
        </w:rPr>
        <w:t>(USA:</w:t>
      </w:r>
      <w:r w:rsidRPr="00712D76">
        <w:rPr>
          <w:rFonts w:ascii="Times New Roman" w:hAnsi="Times New Roman" w:cs="Times New Roman"/>
          <w:spacing w:val="-9"/>
        </w:rPr>
        <w:t xml:space="preserve"> </w:t>
      </w:r>
      <w:r w:rsidRPr="00712D76">
        <w:rPr>
          <w:rFonts w:ascii="Times New Roman" w:hAnsi="Times New Roman" w:cs="Times New Roman"/>
        </w:rPr>
        <w:t>Harcourt</w:t>
      </w:r>
      <w:r w:rsidR="00034F87">
        <w:rPr>
          <w:rFonts w:ascii="Times New Roman" w:hAnsi="Times New Roman" w:cs="Times New Roman"/>
          <w:spacing w:val="-12"/>
          <w:lang w:val="en-US"/>
        </w:rPr>
        <w:t xml:space="preserve">  </w:t>
      </w:r>
      <w:r w:rsidR="00034F87">
        <w:rPr>
          <w:rFonts w:ascii="Times New Roman" w:hAnsi="Times New Roman" w:cs="Times New Roman"/>
        </w:rPr>
        <w:t>Collage, 2000)</w:t>
      </w:r>
    </w:p>
    <w:p w:rsidR="005016D7" w:rsidRPr="00712D76" w:rsidRDefault="005016D7" w:rsidP="00D43BA3">
      <w:pPr>
        <w:pStyle w:val="ListParagraph1"/>
        <w:tabs>
          <w:tab w:val="left" w:pos="142"/>
          <w:tab w:val="left" w:pos="284"/>
        </w:tabs>
        <w:ind w:hanging="720"/>
        <w:jc w:val="both"/>
        <w:rPr>
          <w:bCs/>
          <w:sz w:val="22"/>
          <w:szCs w:val="22"/>
        </w:rPr>
      </w:pPr>
    </w:p>
    <w:p w:rsidR="00375B8A" w:rsidRPr="00712D76" w:rsidRDefault="005016D7" w:rsidP="00D43BA3">
      <w:pPr>
        <w:pStyle w:val="ListParagraph1"/>
        <w:tabs>
          <w:tab w:val="left" w:pos="142"/>
          <w:tab w:val="left" w:pos="284"/>
        </w:tabs>
        <w:ind w:left="0"/>
        <w:jc w:val="both"/>
        <w:rPr>
          <w:b/>
          <w:bCs/>
          <w:i/>
          <w:sz w:val="22"/>
          <w:szCs w:val="22"/>
        </w:rPr>
      </w:pPr>
      <w:r w:rsidRPr="00712D76">
        <w:rPr>
          <w:b/>
          <w:bCs/>
          <w:i/>
          <w:sz w:val="22"/>
          <w:szCs w:val="22"/>
        </w:rPr>
        <w:t>Media Online</w:t>
      </w:r>
    </w:p>
    <w:p w:rsidR="00375B8A" w:rsidRDefault="00375B8A" w:rsidP="00034F87">
      <w:pPr>
        <w:pStyle w:val="FootnoteText"/>
        <w:ind w:left="709" w:hanging="709"/>
        <w:jc w:val="both"/>
        <w:rPr>
          <w:rFonts w:ascii="Times New Roman" w:hAnsi="Times New Roman" w:cs="Times New Roman"/>
          <w:sz w:val="22"/>
          <w:szCs w:val="22"/>
          <w:lang w:val="en-US"/>
        </w:rPr>
      </w:pPr>
      <w:r w:rsidRPr="00712D76">
        <w:rPr>
          <w:rFonts w:ascii="Times New Roman" w:hAnsi="Times New Roman" w:cs="Times New Roman"/>
          <w:i/>
          <w:sz w:val="22"/>
          <w:szCs w:val="22"/>
        </w:rPr>
        <w:t>Somalia’s Transitinal Government</w:t>
      </w:r>
      <w:r w:rsidRPr="00712D76">
        <w:rPr>
          <w:rFonts w:ascii="Times New Roman" w:hAnsi="Times New Roman" w:cs="Times New Roman"/>
          <w:sz w:val="22"/>
          <w:szCs w:val="22"/>
        </w:rPr>
        <w:t xml:space="preserve"> diakses melalui </w:t>
      </w:r>
      <w:r w:rsidR="00034F87" w:rsidRPr="00034F87">
        <w:rPr>
          <w:rFonts w:ascii="Times New Roman" w:hAnsi="Times New Roman" w:cs="Times New Roman"/>
          <w:sz w:val="22"/>
          <w:szCs w:val="22"/>
        </w:rPr>
        <w:t>https://www.cfr.org/backgrounder/</w:t>
      </w:r>
      <w:r w:rsidR="00034F87">
        <w:rPr>
          <w:rFonts w:ascii="Times New Roman" w:hAnsi="Times New Roman" w:cs="Times New Roman"/>
          <w:sz w:val="22"/>
          <w:szCs w:val="22"/>
          <w:lang w:val="en-US"/>
        </w:rPr>
        <w:t xml:space="preserve">  </w:t>
      </w:r>
      <w:r w:rsidRPr="00712D76">
        <w:rPr>
          <w:rFonts w:ascii="Times New Roman" w:hAnsi="Times New Roman" w:cs="Times New Roman"/>
          <w:sz w:val="22"/>
          <w:szCs w:val="22"/>
        </w:rPr>
        <w:t>somalias-transitional-government pada 25 September 2019</w:t>
      </w:r>
    </w:p>
    <w:p w:rsidR="00034F87" w:rsidRPr="00034F87" w:rsidRDefault="00034F87" w:rsidP="00034F87">
      <w:pPr>
        <w:pStyle w:val="FootnoteText"/>
        <w:ind w:left="709" w:hanging="709"/>
        <w:jc w:val="both"/>
        <w:rPr>
          <w:rFonts w:ascii="Times New Roman" w:hAnsi="Times New Roman" w:cs="Times New Roman"/>
          <w:sz w:val="22"/>
          <w:szCs w:val="22"/>
          <w:lang w:val="en-US"/>
        </w:rPr>
      </w:pPr>
    </w:p>
    <w:p w:rsidR="00375B8A" w:rsidRPr="00712D76" w:rsidRDefault="00375B8A" w:rsidP="00034F87">
      <w:pPr>
        <w:pStyle w:val="FootnoteText"/>
        <w:ind w:left="709" w:hanging="709"/>
        <w:jc w:val="both"/>
        <w:rPr>
          <w:rFonts w:ascii="Times New Roman" w:hAnsi="Times New Roman" w:cs="Times New Roman"/>
          <w:sz w:val="22"/>
          <w:szCs w:val="22"/>
          <w:lang w:val="en-US"/>
        </w:rPr>
      </w:pPr>
      <w:r w:rsidRPr="00712D76">
        <w:rPr>
          <w:rFonts w:ascii="Times New Roman" w:hAnsi="Times New Roman" w:cs="Times New Roman"/>
          <w:i/>
          <w:sz w:val="22"/>
          <w:szCs w:val="22"/>
        </w:rPr>
        <w:t>Somalia’s Transitinal Government</w:t>
      </w:r>
      <w:r w:rsidRPr="00712D76">
        <w:rPr>
          <w:rFonts w:ascii="Times New Roman" w:hAnsi="Times New Roman" w:cs="Times New Roman"/>
          <w:sz w:val="22"/>
          <w:szCs w:val="22"/>
        </w:rPr>
        <w:t xml:space="preserve"> diakses melalui </w:t>
      </w:r>
      <w:r w:rsidR="00034F87" w:rsidRPr="00034F87">
        <w:rPr>
          <w:rFonts w:ascii="Times New Roman" w:hAnsi="Times New Roman" w:cs="Times New Roman"/>
          <w:sz w:val="22"/>
          <w:szCs w:val="22"/>
        </w:rPr>
        <w:t>https://www.cfr.org/backgrounder/</w:t>
      </w:r>
      <w:r w:rsidR="00034F87">
        <w:rPr>
          <w:rFonts w:ascii="Times New Roman" w:hAnsi="Times New Roman" w:cs="Times New Roman"/>
          <w:sz w:val="22"/>
          <w:szCs w:val="22"/>
          <w:lang w:val="en-US"/>
        </w:rPr>
        <w:t xml:space="preserve">  </w:t>
      </w:r>
      <w:r w:rsidRPr="00712D76">
        <w:rPr>
          <w:rFonts w:ascii="Times New Roman" w:hAnsi="Times New Roman" w:cs="Times New Roman"/>
          <w:sz w:val="22"/>
          <w:szCs w:val="22"/>
        </w:rPr>
        <w:t>somalias-transitional-government pada 25 September 2019</w:t>
      </w:r>
    </w:p>
    <w:p w:rsidR="00375B8A" w:rsidRPr="00712D76" w:rsidRDefault="00375B8A" w:rsidP="00375B8A">
      <w:pPr>
        <w:pStyle w:val="FootnoteText"/>
        <w:jc w:val="both"/>
        <w:rPr>
          <w:rFonts w:ascii="Times New Roman" w:hAnsi="Times New Roman" w:cs="Times New Roman"/>
          <w:sz w:val="22"/>
          <w:szCs w:val="22"/>
          <w:lang w:val="en-US"/>
        </w:rPr>
      </w:pPr>
    </w:p>
    <w:p w:rsidR="00375B8A" w:rsidRDefault="00375B8A" w:rsidP="0006181B">
      <w:pPr>
        <w:pStyle w:val="FootnoteText"/>
        <w:ind w:left="709" w:hanging="709"/>
        <w:jc w:val="both"/>
        <w:rPr>
          <w:rFonts w:ascii="Times New Roman" w:hAnsi="Times New Roman" w:cs="Times New Roman"/>
          <w:sz w:val="22"/>
          <w:szCs w:val="22"/>
          <w:shd w:val="clear" w:color="auto" w:fill="FFFFFF"/>
          <w:lang w:val="en-US"/>
        </w:rPr>
      </w:pPr>
      <w:r w:rsidRPr="00712D76">
        <w:rPr>
          <w:rFonts w:ascii="Times New Roman" w:hAnsi="Times New Roman" w:cs="Times New Roman"/>
          <w:sz w:val="22"/>
          <w:szCs w:val="22"/>
          <w:shd w:val="clear" w:color="auto" w:fill="FFFFFF"/>
        </w:rPr>
        <w:t xml:space="preserve">Harnisch, Christopher. “The Terror Threat from Somalia: The Internationalization of Al </w:t>
      </w:r>
      <w:r w:rsidR="0006181B">
        <w:rPr>
          <w:rFonts w:ascii="Times New Roman" w:hAnsi="Times New Roman" w:cs="Times New Roman"/>
          <w:sz w:val="22"/>
          <w:szCs w:val="22"/>
          <w:shd w:val="clear" w:color="auto" w:fill="FFFFFF"/>
          <w:lang w:val="en-US"/>
        </w:rPr>
        <w:t xml:space="preserve"> </w:t>
      </w:r>
      <w:r w:rsidRPr="00712D76">
        <w:rPr>
          <w:rFonts w:ascii="Times New Roman" w:hAnsi="Times New Roman" w:cs="Times New Roman"/>
          <w:sz w:val="22"/>
          <w:szCs w:val="22"/>
          <w:shd w:val="clear" w:color="auto" w:fill="FFFFFF"/>
        </w:rPr>
        <w:t xml:space="preserve">Shabaab.” Critical Threats Project, </w:t>
      </w:r>
      <w:r w:rsidR="0006181B">
        <w:rPr>
          <w:rFonts w:ascii="Times New Roman" w:hAnsi="Times New Roman" w:cs="Times New Roman"/>
          <w:sz w:val="22"/>
          <w:szCs w:val="22"/>
          <w:shd w:val="clear" w:color="auto" w:fill="FFFFFF"/>
        </w:rPr>
        <w:t>American Enterprise Institute</w:t>
      </w:r>
    </w:p>
    <w:p w:rsidR="0006181B" w:rsidRPr="0006181B" w:rsidRDefault="0006181B" w:rsidP="00375B8A">
      <w:pPr>
        <w:pStyle w:val="FootnoteText"/>
        <w:jc w:val="both"/>
        <w:rPr>
          <w:rFonts w:ascii="Times New Roman" w:hAnsi="Times New Roman" w:cs="Times New Roman"/>
          <w:sz w:val="22"/>
          <w:szCs w:val="22"/>
          <w:lang w:val="en-US"/>
        </w:rPr>
      </w:pPr>
    </w:p>
    <w:p w:rsidR="00375B8A" w:rsidRPr="00712D76" w:rsidRDefault="00375B8A" w:rsidP="0006181B">
      <w:pPr>
        <w:shd w:val="clear" w:color="auto" w:fill="FFFFFF"/>
        <w:spacing w:after="0" w:line="240" w:lineRule="auto"/>
        <w:ind w:left="709" w:hanging="709"/>
        <w:jc w:val="both"/>
        <w:rPr>
          <w:rFonts w:ascii="Times New Roman" w:hAnsi="Times New Roman" w:cs="Times New Roman"/>
          <w:lang w:val="en-US"/>
        </w:rPr>
      </w:pPr>
      <w:r w:rsidRPr="00712D76">
        <w:rPr>
          <w:rFonts w:ascii="Times New Roman" w:hAnsi="Times New Roman" w:cs="Times New Roman"/>
        </w:rPr>
        <w:t xml:space="preserve">AL-Shabab diakses melalui </w:t>
      </w:r>
      <w:r w:rsidR="0006181B" w:rsidRPr="0006181B">
        <w:rPr>
          <w:rFonts w:ascii="Times New Roman" w:hAnsi="Times New Roman" w:cs="Times New Roman"/>
        </w:rPr>
        <w:t>http://web.stanford.edu/group/mappingmilitants/cgi-</w:t>
      </w:r>
      <w:r w:rsidR="0006181B">
        <w:rPr>
          <w:rFonts w:ascii="Times New Roman" w:hAnsi="Times New Roman" w:cs="Times New Roman"/>
          <w:lang w:val="en-US"/>
        </w:rPr>
        <w:t xml:space="preserve">   </w:t>
      </w:r>
      <w:r w:rsidRPr="00712D76">
        <w:rPr>
          <w:rFonts w:ascii="Times New Roman" w:hAnsi="Times New Roman" w:cs="Times New Roman"/>
        </w:rPr>
        <w:t>bin/groups/view/61 pada 25 Desember 2019</w:t>
      </w:r>
    </w:p>
    <w:p w:rsidR="00375B8A" w:rsidRPr="00712D76" w:rsidRDefault="00375B8A" w:rsidP="00375B8A">
      <w:pPr>
        <w:shd w:val="clear" w:color="auto" w:fill="FFFFFF"/>
        <w:spacing w:after="0" w:line="240" w:lineRule="auto"/>
        <w:jc w:val="both"/>
        <w:rPr>
          <w:rFonts w:ascii="Times New Roman" w:hAnsi="Times New Roman" w:cs="Times New Roman"/>
          <w:lang w:val="en-US"/>
        </w:rPr>
      </w:pPr>
    </w:p>
    <w:p w:rsidR="00375B8A" w:rsidRPr="00712D76" w:rsidRDefault="00375B8A" w:rsidP="0006181B">
      <w:pPr>
        <w:pStyle w:val="FootnoteText"/>
        <w:ind w:left="709" w:hanging="709"/>
        <w:jc w:val="both"/>
        <w:rPr>
          <w:rFonts w:ascii="Times New Roman" w:hAnsi="Times New Roman" w:cs="Times New Roman"/>
          <w:sz w:val="22"/>
          <w:szCs w:val="22"/>
          <w:lang w:val="en-US"/>
        </w:rPr>
      </w:pPr>
      <w:r w:rsidRPr="00712D76">
        <w:rPr>
          <w:rFonts w:ascii="Times New Roman" w:hAnsi="Times New Roman" w:cs="Times New Roman"/>
          <w:sz w:val="22"/>
          <w:szCs w:val="22"/>
        </w:rPr>
        <w:lastRenderedPageBreak/>
        <w:t xml:space="preserve">Al-Shabab, diakses melalui https://www.cfr.org/backgrounder/al-shabab pada 24 </w:t>
      </w:r>
      <w:r w:rsidR="0006181B">
        <w:rPr>
          <w:rFonts w:ascii="Times New Roman" w:hAnsi="Times New Roman" w:cs="Times New Roman"/>
          <w:sz w:val="22"/>
          <w:szCs w:val="22"/>
          <w:lang w:val="en-US"/>
        </w:rPr>
        <w:t xml:space="preserve"> </w:t>
      </w:r>
      <w:r w:rsidRPr="00712D76">
        <w:rPr>
          <w:rFonts w:ascii="Times New Roman" w:hAnsi="Times New Roman" w:cs="Times New Roman"/>
          <w:sz w:val="22"/>
          <w:szCs w:val="22"/>
        </w:rPr>
        <w:t>November 2018</w:t>
      </w:r>
    </w:p>
    <w:p w:rsidR="00375B8A" w:rsidRPr="00712D76" w:rsidRDefault="00375B8A" w:rsidP="00375B8A">
      <w:pPr>
        <w:pStyle w:val="FootnoteText"/>
        <w:jc w:val="both"/>
        <w:rPr>
          <w:rFonts w:ascii="Times New Roman" w:hAnsi="Times New Roman" w:cs="Times New Roman"/>
          <w:sz w:val="22"/>
          <w:szCs w:val="22"/>
          <w:lang w:val="en-US"/>
        </w:rPr>
      </w:pPr>
    </w:p>
    <w:p w:rsidR="00375B8A" w:rsidRPr="0006181B" w:rsidRDefault="00375B8A" w:rsidP="0006181B">
      <w:pPr>
        <w:pStyle w:val="FootnoteText"/>
        <w:ind w:left="709" w:hanging="709"/>
        <w:jc w:val="both"/>
        <w:rPr>
          <w:rFonts w:ascii="Times New Roman" w:hAnsi="Times New Roman" w:cs="Times New Roman"/>
          <w:sz w:val="22"/>
          <w:szCs w:val="22"/>
        </w:rPr>
      </w:pPr>
      <w:r w:rsidRPr="00712D76">
        <w:rPr>
          <w:rFonts w:ascii="Times New Roman" w:hAnsi="Times New Roman" w:cs="Times New Roman"/>
          <w:sz w:val="22"/>
          <w:szCs w:val="22"/>
        </w:rPr>
        <w:t>CIA Handbook, Strategic, Information, Activities and Regulation, IBP Inc, 2007 USA</w:t>
      </w:r>
      <w:r w:rsidR="0006181B">
        <w:rPr>
          <w:rFonts w:ascii="Times New Roman" w:hAnsi="Times New Roman" w:cs="Times New Roman"/>
          <w:sz w:val="22"/>
          <w:szCs w:val="22"/>
          <w:lang w:val="en-US"/>
        </w:rPr>
        <w:t xml:space="preserve"> </w:t>
      </w:r>
      <w:r w:rsidRPr="00712D76">
        <w:rPr>
          <w:rFonts w:ascii="Times New Roman" w:hAnsi="Times New Roman" w:cs="Times New Roman"/>
          <w:sz w:val="22"/>
          <w:szCs w:val="22"/>
        </w:rPr>
        <w:t xml:space="preserve">Al </w:t>
      </w:r>
      <w:r w:rsidR="0006181B">
        <w:rPr>
          <w:rFonts w:ascii="Times New Roman" w:hAnsi="Times New Roman" w:cs="Times New Roman"/>
          <w:sz w:val="22"/>
          <w:szCs w:val="22"/>
          <w:lang w:val="en-US"/>
        </w:rPr>
        <w:t xml:space="preserve"> </w:t>
      </w:r>
      <w:r w:rsidRPr="00712D76">
        <w:rPr>
          <w:rFonts w:ascii="Times New Roman" w:hAnsi="Times New Roman" w:cs="Times New Roman"/>
          <w:sz w:val="22"/>
          <w:szCs w:val="22"/>
        </w:rPr>
        <w:t xml:space="preserve">Itihad Al Islamiyah, diakses melalui </w:t>
      </w:r>
      <w:r w:rsidR="0006181B" w:rsidRPr="0006181B">
        <w:rPr>
          <w:rFonts w:ascii="Times New Roman" w:hAnsi="Times New Roman" w:cs="Times New Roman"/>
          <w:sz w:val="22"/>
          <w:szCs w:val="22"/>
        </w:rPr>
        <w:t>https://cisac.fsi.stanford.edu/</w:t>
      </w:r>
      <w:r w:rsidRPr="00712D76">
        <w:rPr>
          <w:rFonts w:ascii="Times New Roman" w:hAnsi="Times New Roman" w:cs="Times New Roman"/>
          <w:sz w:val="22"/>
          <w:szCs w:val="22"/>
        </w:rPr>
        <w:t>mapping</w:t>
      </w:r>
      <w:r w:rsidR="0006181B">
        <w:rPr>
          <w:rFonts w:ascii="Times New Roman" w:hAnsi="Times New Roman" w:cs="Times New Roman"/>
          <w:sz w:val="22"/>
          <w:szCs w:val="22"/>
          <w:lang w:val="en-US"/>
        </w:rPr>
        <w:t xml:space="preserve"> </w:t>
      </w:r>
      <w:r w:rsidRPr="00712D76">
        <w:rPr>
          <w:rFonts w:ascii="Times New Roman" w:hAnsi="Times New Roman" w:cs="Times New Roman"/>
          <w:sz w:val="22"/>
          <w:szCs w:val="22"/>
        </w:rPr>
        <w:t>militants/profiles/al-ittihad-al-islamiya pada 21 Oktober 2010</w:t>
      </w:r>
    </w:p>
    <w:p w:rsidR="00375B8A" w:rsidRPr="00712D76" w:rsidRDefault="00375B8A" w:rsidP="00375B8A">
      <w:pPr>
        <w:pStyle w:val="FootnoteText"/>
        <w:jc w:val="both"/>
        <w:rPr>
          <w:rFonts w:ascii="Times New Roman" w:hAnsi="Times New Roman" w:cs="Times New Roman"/>
          <w:sz w:val="22"/>
          <w:szCs w:val="22"/>
          <w:lang w:val="en-US"/>
        </w:rPr>
      </w:pPr>
    </w:p>
    <w:p w:rsidR="00375B8A" w:rsidRPr="00712D76" w:rsidRDefault="00375B8A" w:rsidP="0006181B">
      <w:pPr>
        <w:pStyle w:val="FootnoteText"/>
        <w:ind w:left="709" w:hanging="709"/>
        <w:jc w:val="both"/>
        <w:rPr>
          <w:rFonts w:ascii="Times New Roman" w:hAnsi="Times New Roman" w:cs="Times New Roman"/>
          <w:sz w:val="22"/>
          <w:szCs w:val="22"/>
          <w:shd w:val="clear" w:color="auto" w:fill="FFFFFF"/>
          <w:lang w:val="en-US"/>
        </w:rPr>
      </w:pPr>
      <w:r w:rsidRPr="00712D76">
        <w:rPr>
          <w:rFonts w:ascii="Times New Roman" w:hAnsi="Times New Roman" w:cs="Times New Roman"/>
          <w:sz w:val="22"/>
          <w:szCs w:val="22"/>
          <w:shd w:val="clear" w:color="auto" w:fill="FFFFFF"/>
        </w:rPr>
        <w:t xml:space="preserve">West, Sunguta  “Somalia's ICU and its Roots in al-Ittihad al-Islami.” Diakses melalui </w:t>
      </w:r>
      <w:r w:rsidR="0006181B">
        <w:rPr>
          <w:rFonts w:ascii="Times New Roman" w:hAnsi="Times New Roman" w:cs="Times New Roman"/>
          <w:sz w:val="22"/>
          <w:szCs w:val="22"/>
          <w:shd w:val="clear" w:color="auto" w:fill="FFFFFF"/>
          <w:lang w:val="en-US"/>
        </w:rPr>
        <w:t xml:space="preserve"> </w:t>
      </w:r>
      <w:r w:rsidRPr="00712D76">
        <w:rPr>
          <w:rFonts w:ascii="Times New Roman" w:hAnsi="Times New Roman" w:cs="Times New Roman"/>
          <w:sz w:val="22"/>
          <w:szCs w:val="22"/>
          <w:shd w:val="clear" w:color="auto" w:fill="FFFFFF"/>
        </w:rPr>
        <w:t>https://jamestown.org/program/somalias-icu-and-its-roots-in-al-ittihad-al-islami pada 21 Oktober 2010</w:t>
      </w:r>
    </w:p>
    <w:p w:rsidR="00375B8A" w:rsidRPr="00712D76" w:rsidRDefault="00375B8A" w:rsidP="00375B8A">
      <w:pPr>
        <w:pStyle w:val="FootnoteText"/>
        <w:jc w:val="both"/>
        <w:rPr>
          <w:rFonts w:ascii="Times New Roman" w:hAnsi="Times New Roman" w:cs="Times New Roman"/>
          <w:sz w:val="22"/>
          <w:szCs w:val="22"/>
          <w:shd w:val="clear" w:color="auto" w:fill="FFFFFF"/>
          <w:lang w:val="en-US"/>
        </w:rPr>
      </w:pPr>
    </w:p>
    <w:p w:rsidR="00375B8A" w:rsidRPr="00712D76" w:rsidRDefault="00375B8A" w:rsidP="0006181B">
      <w:pPr>
        <w:pStyle w:val="FootnoteText"/>
        <w:ind w:left="709" w:hanging="709"/>
        <w:jc w:val="both"/>
        <w:rPr>
          <w:rFonts w:ascii="Times New Roman" w:hAnsi="Times New Roman" w:cs="Times New Roman"/>
          <w:sz w:val="22"/>
          <w:szCs w:val="22"/>
          <w:lang w:val="en-US"/>
        </w:rPr>
      </w:pPr>
      <w:r w:rsidRPr="00712D76">
        <w:rPr>
          <w:rFonts w:ascii="Times New Roman" w:hAnsi="Times New Roman" w:cs="Times New Roman"/>
          <w:i/>
          <w:sz w:val="22"/>
          <w:szCs w:val="22"/>
        </w:rPr>
        <w:t>Somalia as a Military Target</w:t>
      </w:r>
      <w:r w:rsidRPr="00712D76">
        <w:rPr>
          <w:rFonts w:ascii="Times New Roman" w:hAnsi="Times New Roman" w:cs="Times New Roman"/>
          <w:sz w:val="22"/>
          <w:szCs w:val="22"/>
        </w:rPr>
        <w:t xml:space="preserve"> diakses melalui </w:t>
      </w:r>
      <w:r w:rsidR="0006181B" w:rsidRPr="0006181B">
        <w:rPr>
          <w:rFonts w:ascii="Times New Roman" w:hAnsi="Times New Roman" w:cs="Times New Roman"/>
          <w:sz w:val="22"/>
          <w:szCs w:val="22"/>
        </w:rPr>
        <w:t>https://fpif.org/somalia_as_</w:t>
      </w:r>
      <w:r w:rsidR="0006181B">
        <w:rPr>
          <w:rFonts w:ascii="Times New Roman" w:hAnsi="Times New Roman" w:cs="Times New Roman"/>
          <w:sz w:val="22"/>
          <w:szCs w:val="22"/>
          <w:lang w:val="en-US"/>
        </w:rPr>
        <w:t xml:space="preserve">  </w:t>
      </w:r>
      <w:r w:rsidRPr="00712D76">
        <w:rPr>
          <w:rFonts w:ascii="Times New Roman" w:hAnsi="Times New Roman" w:cs="Times New Roman"/>
          <w:sz w:val="22"/>
          <w:szCs w:val="22"/>
        </w:rPr>
        <w:t>a_military_target/ pada 12 November 2019</w:t>
      </w:r>
    </w:p>
    <w:p w:rsidR="00375B8A" w:rsidRPr="00712D76" w:rsidRDefault="00375B8A" w:rsidP="00375B8A">
      <w:pPr>
        <w:pStyle w:val="FootnoteText"/>
        <w:jc w:val="both"/>
        <w:rPr>
          <w:rFonts w:ascii="Times New Roman" w:hAnsi="Times New Roman" w:cs="Times New Roman"/>
          <w:sz w:val="22"/>
          <w:szCs w:val="22"/>
          <w:lang w:val="en-US"/>
        </w:rPr>
      </w:pPr>
    </w:p>
    <w:p w:rsidR="00375B8A" w:rsidRPr="00712D76" w:rsidRDefault="00375B8A" w:rsidP="0006181B">
      <w:pPr>
        <w:pStyle w:val="FootnoteText"/>
        <w:ind w:left="709" w:hanging="709"/>
        <w:jc w:val="both"/>
        <w:rPr>
          <w:rFonts w:ascii="Times New Roman" w:hAnsi="Times New Roman" w:cs="Times New Roman"/>
          <w:sz w:val="22"/>
          <w:szCs w:val="22"/>
          <w:lang w:val="en-US"/>
        </w:rPr>
      </w:pPr>
      <w:r w:rsidRPr="00712D76">
        <w:rPr>
          <w:rFonts w:ascii="Times New Roman" w:hAnsi="Times New Roman" w:cs="Times New Roman"/>
          <w:sz w:val="22"/>
          <w:szCs w:val="22"/>
        </w:rPr>
        <w:t>Somalia, UNOSOM I diaks</w:t>
      </w:r>
      <w:r w:rsidRPr="00712D76">
        <w:rPr>
          <w:rFonts w:ascii="Times New Roman" w:hAnsi="Times New Roman" w:cs="Times New Roman"/>
          <w:sz w:val="22"/>
          <w:szCs w:val="22"/>
          <w:lang w:val="en-US"/>
        </w:rPr>
        <w:t>e</w:t>
      </w:r>
      <w:r w:rsidRPr="00712D76">
        <w:rPr>
          <w:rFonts w:ascii="Times New Roman" w:hAnsi="Times New Roman" w:cs="Times New Roman"/>
          <w:sz w:val="22"/>
          <w:szCs w:val="22"/>
        </w:rPr>
        <w:t xml:space="preserve">s melalui </w:t>
      </w:r>
      <w:r w:rsidR="0006181B" w:rsidRPr="0006181B">
        <w:rPr>
          <w:rFonts w:ascii="Times New Roman" w:hAnsi="Times New Roman" w:cs="Times New Roman"/>
          <w:sz w:val="22"/>
          <w:szCs w:val="22"/>
        </w:rPr>
        <w:t>https://peacekeeping.un.org/mission/</w:t>
      </w:r>
      <w:r w:rsidR="0006181B">
        <w:rPr>
          <w:rFonts w:ascii="Times New Roman" w:hAnsi="Times New Roman" w:cs="Times New Roman"/>
          <w:sz w:val="22"/>
          <w:szCs w:val="22"/>
          <w:lang w:val="en-US"/>
        </w:rPr>
        <w:t xml:space="preserve">  </w:t>
      </w:r>
      <w:r w:rsidRPr="00712D76">
        <w:rPr>
          <w:rFonts w:ascii="Times New Roman" w:hAnsi="Times New Roman" w:cs="Times New Roman"/>
          <w:sz w:val="22"/>
          <w:szCs w:val="22"/>
        </w:rPr>
        <w:t>past/unosom1facts.html pada 27 November 2019</w:t>
      </w:r>
    </w:p>
    <w:p w:rsidR="00375B8A" w:rsidRPr="00712D76" w:rsidRDefault="00375B8A" w:rsidP="00375B8A">
      <w:pPr>
        <w:pStyle w:val="FootnoteText"/>
        <w:jc w:val="both"/>
        <w:rPr>
          <w:rFonts w:ascii="Times New Roman" w:hAnsi="Times New Roman" w:cs="Times New Roman"/>
          <w:sz w:val="22"/>
          <w:szCs w:val="22"/>
          <w:lang w:val="en-US"/>
        </w:rPr>
      </w:pPr>
    </w:p>
    <w:p w:rsidR="00375B8A" w:rsidRPr="00712D76" w:rsidRDefault="00375B8A" w:rsidP="0006181B">
      <w:pPr>
        <w:pStyle w:val="FootnoteText"/>
        <w:ind w:left="709" w:hanging="709"/>
        <w:jc w:val="both"/>
        <w:rPr>
          <w:rFonts w:ascii="Times New Roman" w:hAnsi="Times New Roman" w:cs="Times New Roman"/>
          <w:sz w:val="22"/>
          <w:szCs w:val="22"/>
        </w:rPr>
      </w:pPr>
      <w:r w:rsidRPr="00712D76">
        <w:rPr>
          <w:rFonts w:ascii="Times New Roman" w:hAnsi="Times New Roman" w:cs="Times New Roman"/>
          <w:sz w:val="22"/>
          <w:szCs w:val="22"/>
        </w:rPr>
        <w:t xml:space="preserve">Somalia, UNOSOM II diakses melalui </w:t>
      </w:r>
      <w:r w:rsidR="0006181B" w:rsidRPr="0006181B">
        <w:rPr>
          <w:rFonts w:ascii="Times New Roman" w:hAnsi="Times New Roman" w:cs="Times New Roman"/>
          <w:sz w:val="22"/>
          <w:szCs w:val="22"/>
        </w:rPr>
        <w:t>https://peacekeeping.un.org/sites/</w:t>
      </w:r>
      <w:r w:rsidR="0006181B">
        <w:rPr>
          <w:rFonts w:ascii="Times New Roman" w:hAnsi="Times New Roman" w:cs="Times New Roman"/>
          <w:sz w:val="22"/>
          <w:szCs w:val="22"/>
          <w:lang w:val="en-US"/>
        </w:rPr>
        <w:t xml:space="preserve">   </w:t>
      </w:r>
      <w:r w:rsidRPr="00712D76">
        <w:rPr>
          <w:rFonts w:ascii="Times New Roman" w:hAnsi="Times New Roman" w:cs="Times New Roman"/>
          <w:sz w:val="22"/>
          <w:szCs w:val="22"/>
        </w:rPr>
        <w:t>default/files/past/unosom2facts.html pada 27 November 2019</w:t>
      </w:r>
    </w:p>
    <w:p w:rsidR="00375B8A" w:rsidRPr="00712D76" w:rsidRDefault="00375B8A" w:rsidP="00375B8A">
      <w:pPr>
        <w:pStyle w:val="FootnoteText"/>
        <w:jc w:val="both"/>
        <w:rPr>
          <w:rFonts w:ascii="Times New Roman" w:hAnsi="Times New Roman" w:cs="Times New Roman"/>
          <w:sz w:val="22"/>
          <w:szCs w:val="22"/>
          <w:lang w:val="en-US"/>
        </w:rPr>
      </w:pPr>
    </w:p>
    <w:p w:rsidR="00375B8A" w:rsidRPr="00712D76" w:rsidRDefault="00375B8A" w:rsidP="0006181B">
      <w:pPr>
        <w:pStyle w:val="FootnoteText"/>
        <w:ind w:left="709" w:hanging="709"/>
        <w:jc w:val="both"/>
        <w:rPr>
          <w:rFonts w:ascii="Times New Roman" w:hAnsi="Times New Roman" w:cs="Times New Roman"/>
          <w:sz w:val="22"/>
          <w:szCs w:val="22"/>
          <w:lang w:val="en-US"/>
        </w:rPr>
      </w:pPr>
      <w:r w:rsidRPr="00712D76">
        <w:rPr>
          <w:rFonts w:ascii="Times New Roman" w:hAnsi="Times New Roman" w:cs="Times New Roman"/>
          <w:sz w:val="22"/>
          <w:szCs w:val="22"/>
        </w:rPr>
        <w:t xml:space="preserve"> “Paying for AMISOM: Are Politics and Bureaucracy Undermining the AU’s Largest Peace Operation?” Global Observatory, diakses melalui  https://theglobalobservatory.org/2017/01/amisom-african-union-peacekeeping-financing/ pada 11 November 2019</w:t>
      </w:r>
    </w:p>
    <w:p w:rsidR="00375B8A" w:rsidRPr="00712D76" w:rsidRDefault="00375B8A" w:rsidP="00375B8A">
      <w:pPr>
        <w:pStyle w:val="FootnoteText"/>
        <w:jc w:val="both"/>
        <w:rPr>
          <w:rFonts w:ascii="Times New Roman" w:hAnsi="Times New Roman" w:cs="Times New Roman"/>
          <w:sz w:val="22"/>
          <w:szCs w:val="22"/>
          <w:lang w:val="en-US"/>
        </w:rPr>
      </w:pPr>
    </w:p>
    <w:p w:rsidR="00252D99" w:rsidRPr="00712D76" w:rsidRDefault="00375B8A" w:rsidP="0006181B">
      <w:pPr>
        <w:shd w:val="clear" w:color="auto" w:fill="FFFFFF"/>
        <w:spacing w:after="0" w:line="240" w:lineRule="auto"/>
        <w:ind w:left="709" w:hanging="709"/>
        <w:jc w:val="both"/>
        <w:rPr>
          <w:rFonts w:ascii="Times New Roman" w:hAnsi="Times New Roman" w:cs="Times New Roman"/>
          <w:lang w:val="en-US"/>
        </w:rPr>
      </w:pPr>
      <w:r w:rsidRPr="00712D76">
        <w:rPr>
          <w:rFonts w:ascii="Times New Roman" w:hAnsi="Times New Roman" w:cs="Times New Roman"/>
        </w:rPr>
        <w:t>Somalia Intervention diakses melalui https://www.britannica.com/event/Somalia-intervention pada 21 Oktober 2019</w:t>
      </w:r>
    </w:p>
    <w:sectPr w:rsidR="00252D99" w:rsidRPr="00712D76" w:rsidSect="00912351">
      <w:headerReference w:type="even" r:id="rId13"/>
      <w:headerReference w:type="default" r:id="rId14"/>
      <w:footerReference w:type="even" r:id="rId15"/>
      <w:footerReference w:type="default" r:id="rId16"/>
      <w:pgSz w:w="11906" w:h="16838"/>
      <w:pgMar w:top="2275" w:right="1699" w:bottom="1699" w:left="2275" w:header="1757" w:footer="562" w:gutter="0"/>
      <w:pgNumType w:start="129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41" w:rsidRDefault="00824841">
      <w:pPr>
        <w:spacing w:after="0" w:line="240" w:lineRule="auto"/>
      </w:pPr>
      <w:r>
        <w:separator/>
      </w:r>
    </w:p>
  </w:endnote>
  <w:endnote w:type="continuationSeparator" w:id="0">
    <w:p w:rsidR="00824841" w:rsidRDefault="0082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3">
    <w:altName w:val="Times New Roman"/>
    <w:charset w:val="00"/>
    <w:family w:val="roman"/>
    <w:pitch w:val="default"/>
  </w:font>
  <w:font w:name="F4">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FF" w:rsidRPr="00B05C22" w:rsidRDefault="00E731F9" w:rsidP="00DF70AB">
    <w:pPr>
      <w:pStyle w:val="Footer"/>
      <w:pBdr>
        <w:top w:val="single" w:sz="4" w:space="1" w:color="D9D9D9" w:themeColor="background1" w:themeShade="D9"/>
      </w:pBdr>
      <w:tabs>
        <w:tab w:val="clear" w:pos="4513"/>
        <w:tab w:val="clear" w:pos="9026"/>
        <w:tab w:val="left" w:pos="2020"/>
      </w:tabs>
      <w:rPr>
        <w:b/>
        <w:i/>
        <w:lang w:val="en-US"/>
      </w:rPr>
    </w:pPr>
    <w:sdt>
      <w:sdtPr>
        <w:rPr>
          <w:b/>
          <w:i/>
        </w:rPr>
        <w:id w:val="2073309993"/>
        <w:docPartObj>
          <w:docPartGallery w:val="AutoText"/>
        </w:docPartObj>
      </w:sdtPr>
      <w:sdtEndPr>
        <w:rPr>
          <w:color w:val="7F7F7F" w:themeColor="background1" w:themeShade="7F"/>
          <w:spacing w:val="60"/>
        </w:rPr>
      </w:sdtEndPr>
      <w:sdtContent>
        <w:r>
          <w:rPr>
            <w:rFonts w:ascii="Times New Roman" w:hAnsi="Times New Roman" w:cs="Times New Roman"/>
            <w:b/>
            <w:i/>
            <w:sz w:val="20"/>
            <w:szCs w:val="20"/>
            <w:lang w:eastAsia="id-ID"/>
          </w:rPr>
          <w:pict>
            <v:shapetype id="_x0000_t32" coordsize="21600,21600" o:spt="32" o:oned="t" path="m,l21600,21600e" filled="f">
              <v:path arrowok="t" fillok="f" o:connecttype="none"/>
              <o:lock v:ext="edit" shapetype="t"/>
            </v:shapetype>
            <v:shape id="_x0000_s2050" type="#_x0000_t32" style="position:absolute;margin-left:-.15pt;margin-top:-.35pt;width:399.65pt;height:.05pt;z-index:251658240;mso-position-horizontal-relative:text;mso-position-vertical-relative:text;mso-width-relative:page;mso-height-relative:page" o:connectortype="straight"/>
          </w:pict>
        </w:r>
      </w:sdtContent>
    </w:sdt>
    <w:r w:rsidR="00083BC7" w:rsidRPr="005163C1">
      <w:rPr>
        <w:rFonts w:ascii="Times New Roman" w:hAnsi="Times New Roman" w:cs="Times New Roman"/>
        <w:b/>
        <w:i/>
        <w:sz w:val="20"/>
      </w:rPr>
      <w:fldChar w:fldCharType="begin"/>
    </w:r>
    <w:r w:rsidR="00083BC7" w:rsidRPr="005163C1">
      <w:rPr>
        <w:rFonts w:ascii="Times New Roman" w:hAnsi="Times New Roman" w:cs="Times New Roman"/>
        <w:b/>
        <w:i/>
        <w:sz w:val="20"/>
      </w:rPr>
      <w:instrText xml:space="preserve"> PAGE   \* MERGEFORMAT </w:instrText>
    </w:r>
    <w:r w:rsidR="00083BC7" w:rsidRPr="005163C1">
      <w:rPr>
        <w:rFonts w:ascii="Times New Roman" w:hAnsi="Times New Roman" w:cs="Times New Roman"/>
        <w:b/>
        <w:i/>
        <w:sz w:val="20"/>
      </w:rPr>
      <w:fldChar w:fldCharType="separate"/>
    </w:r>
    <w:r>
      <w:rPr>
        <w:rFonts w:ascii="Times New Roman" w:hAnsi="Times New Roman" w:cs="Times New Roman"/>
        <w:b/>
        <w:i/>
        <w:noProof/>
        <w:sz w:val="20"/>
      </w:rPr>
      <w:t>1302</w:t>
    </w:r>
    <w:r w:rsidR="00083BC7" w:rsidRPr="005163C1">
      <w:rPr>
        <w:rFonts w:ascii="Times New Roman" w:hAnsi="Times New Roman" w:cs="Times New Roman"/>
        <w:b/>
        <w:i/>
        <w:noProof/>
        <w:sz w:val="20"/>
      </w:rPr>
      <w:fldChar w:fldCharType="end"/>
    </w:r>
    <w:r w:rsidR="00DF70AB">
      <w:rPr>
        <w:rFonts w:ascii="Times New Roman" w:hAnsi="Times New Roman" w:cs="Times New Roman"/>
        <w:b/>
        <w:i/>
        <w:noProof/>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rPr>
      <w:id w:val="27150869"/>
      <w:docPartObj>
        <w:docPartGallery w:val="AutoText"/>
      </w:docPartObj>
    </w:sdtPr>
    <w:sdtEndPr>
      <w:rPr>
        <w:color w:val="7F7F7F" w:themeColor="background1" w:themeShade="7F"/>
        <w:spacing w:val="60"/>
      </w:rPr>
    </w:sdtEndPr>
    <w:sdtContent>
      <w:p w:rsidR="005C0FFF" w:rsidRPr="00FE0AD0" w:rsidRDefault="00083BC7" w:rsidP="0031276A">
        <w:pPr>
          <w:pStyle w:val="Footer"/>
          <w:pBdr>
            <w:top w:val="single" w:sz="4" w:space="1" w:color="D9D9D9" w:themeColor="background1" w:themeShade="D9"/>
          </w:pBdr>
          <w:jc w:val="right"/>
          <w:rPr>
            <w:b/>
            <w:i/>
          </w:rPr>
        </w:pPr>
        <w:r w:rsidRPr="005163C1">
          <w:rPr>
            <w:rFonts w:ascii="Times New Roman" w:hAnsi="Times New Roman" w:cs="Times New Roman"/>
            <w:b/>
            <w:i/>
            <w:sz w:val="20"/>
          </w:rPr>
          <w:fldChar w:fldCharType="begin"/>
        </w:r>
        <w:r w:rsidRPr="005163C1">
          <w:rPr>
            <w:rFonts w:ascii="Times New Roman" w:hAnsi="Times New Roman" w:cs="Times New Roman"/>
            <w:b/>
            <w:i/>
            <w:sz w:val="20"/>
          </w:rPr>
          <w:instrText xml:space="preserve"> PAGE   \* MERGEFORMAT </w:instrText>
        </w:r>
        <w:r w:rsidRPr="005163C1">
          <w:rPr>
            <w:rFonts w:ascii="Times New Roman" w:hAnsi="Times New Roman" w:cs="Times New Roman"/>
            <w:b/>
            <w:i/>
            <w:sz w:val="20"/>
          </w:rPr>
          <w:fldChar w:fldCharType="separate"/>
        </w:r>
        <w:r w:rsidR="00E731F9">
          <w:rPr>
            <w:rFonts w:ascii="Times New Roman" w:hAnsi="Times New Roman" w:cs="Times New Roman"/>
            <w:b/>
            <w:i/>
            <w:noProof/>
            <w:sz w:val="20"/>
          </w:rPr>
          <w:t>1303</w:t>
        </w:r>
        <w:r w:rsidRPr="005163C1">
          <w:rPr>
            <w:rFonts w:ascii="Times New Roman" w:hAnsi="Times New Roman" w:cs="Times New Roman"/>
            <w:b/>
            <w:i/>
            <w:noProof/>
            <w:sz w:val="20"/>
          </w:rPr>
          <w:fldChar w:fldCharType="end"/>
        </w:r>
        <w:r w:rsidR="00E731F9">
          <w:rPr>
            <w:rFonts w:ascii="Times New Roman" w:hAnsi="Times New Roman" w:cs="Times New Roman"/>
            <w:b/>
            <w:i/>
            <w:sz w:val="18"/>
            <w:szCs w:val="20"/>
            <w:lang w:eastAsia="id-ID"/>
          </w:rPr>
          <w:pict>
            <v:shapetype id="_x0000_t32" coordsize="21600,21600" o:spt="32" o:oned="t" path="m,l21600,21600e" filled="f">
              <v:path arrowok="t" fillok="f" o:connecttype="none"/>
              <o:lock v:ext="edit" shapetype="t"/>
            </v:shapetype>
            <v:shape id="_x0000_s2051" type="#_x0000_t32" style="position:absolute;left:0;text-align:left;margin-left:2.3pt;margin-top:.75pt;width:395.6pt;height:.05pt;z-index:251659264;mso-position-horizontal-relative:text;mso-position-vertical-relative:text;mso-width-relative:page;mso-height-relative:page" o:connectortype="straight"/>
          </w:pict>
        </w:r>
        <w:r w:rsidR="005C0FFF" w:rsidRPr="00CA6233">
          <w:rPr>
            <w:rFonts w:ascii="Times New Roman" w:hAnsi="Times New Roman" w:cs="Times New Roman"/>
            <w:b/>
            <w:i/>
            <w:sz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41" w:rsidRDefault="00824841">
      <w:pPr>
        <w:spacing w:after="0" w:line="240" w:lineRule="auto"/>
      </w:pPr>
      <w:r>
        <w:separator/>
      </w:r>
    </w:p>
  </w:footnote>
  <w:footnote w:type="continuationSeparator" w:id="0">
    <w:p w:rsidR="00824841" w:rsidRDefault="00824841">
      <w:pPr>
        <w:spacing w:after="0" w:line="240" w:lineRule="auto"/>
      </w:pPr>
      <w:r>
        <w:continuationSeparator/>
      </w:r>
    </w:p>
  </w:footnote>
  <w:footnote w:id="1">
    <w:p w:rsidR="0006181B" w:rsidRPr="0006181B" w:rsidRDefault="0006181B">
      <w:pPr>
        <w:pStyle w:val="FootnoteText"/>
        <w:rPr>
          <w:lang w:val="en-US"/>
        </w:rPr>
      </w:pPr>
      <w:r>
        <w:rPr>
          <w:rStyle w:val="FootnoteReference"/>
        </w:rPr>
        <w:footnoteRef/>
      </w:r>
      <w:r>
        <w:t xml:space="preserve"> </w:t>
      </w:r>
      <w:r w:rsidRPr="00165362">
        <w:rPr>
          <w:rFonts w:ascii="Times New Roman" w:hAnsi="Times New Roman"/>
        </w:rPr>
        <w:t>Mahasiswa Program S1 Ilmu Hubungan Internasional, Fakultas Ilmu Sosial dan Ilmu Politik, Universitas</w:t>
      </w:r>
      <w:r>
        <w:rPr>
          <w:rFonts w:ascii="Times New Roman" w:hAnsi="Times New Roman"/>
        </w:rPr>
        <w:t xml:space="preserve"> Mulawarman Email : </w:t>
      </w:r>
      <w:r>
        <w:rPr>
          <w:rFonts w:ascii="Times New Roman" w:hAnsi="Times New Roman"/>
          <w:lang w:val="en-US"/>
        </w:rPr>
        <w:t>rendyhi40</w:t>
      </w:r>
      <w:r w:rsidRPr="00165362">
        <w:rPr>
          <w:rFonts w:ascii="Times New Roman" w:hAnsi="Times New Roman"/>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FF" w:rsidRPr="00DF70AB" w:rsidRDefault="005C0FFF">
    <w:pPr>
      <w:pStyle w:val="Header"/>
      <w:pBdr>
        <w:bottom w:val="single" w:sz="6" w:space="1" w:color="auto"/>
      </w:pBdr>
      <w:ind w:right="13"/>
      <w:rPr>
        <w:rFonts w:ascii="Times New Roman" w:hAnsi="Times New Roman" w:cs="Times New Roman"/>
        <w:b/>
        <w:i/>
        <w:sz w:val="20"/>
        <w:szCs w:val="20"/>
        <w:lang w:val="en-US"/>
      </w:rPr>
    </w:pPr>
    <w:r>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Pr>
        <w:rFonts w:ascii="Times New Roman" w:hAnsi="Times New Roman" w:cs="Times New Roman"/>
        <w:b/>
        <w:i/>
        <w:sz w:val="20"/>
        <w:szCs w:val="20"/>
      </w:rPr>
      <w:t>Ilmu Hubungan Internasional</w:t>
    </w:r>
    <w:r w:rsidR="00A0005F">
      <w:rPr>
        <w:rFonts w:ascii="Times New Roman" w:hAnsi="Times New Roman" w:cs="Times New Roman"/>
        <w:b/>
        <w:i/>
        <w:sz w:val="20"/>
        <w:szCs w:val="20"/>
      </w:rPr>
      <w:t>, Volume</w:t>
    </w:r>
    <w:r w:rsidR="00DF70AB">
      <w:rPr>
        <w:rFonts w:ascii="Times New Roman" w:hAnsi="Times New Roman" w:cs="Times New Roman"/>
        <w:b/>
        <w:i/>
        <w:sz w:val="20"/>
        <w:szCs w:val="20"/>
      </w:rPr>
      <w:t xml:space="preserve"> </w:t>
    </w:r>
    <w:r w:rsidR="00E801E2">
      <w:rPr>
        <w:rFonts w:ascii="Times New Roman" w:hAnsi="Times New Roman" w:cs="Times New Roman"/>
        <w:b/>
        <w:i/>
        <w:sz w:val="20"/>
        <w:szCs w:val="20"/>
        <w:lang w:val="en-US"/>
      </w:rPr>
      <w:t>7</w:t>
    </w:r>
    <w:r w:rsidR="00DF70AB">
      <w:rPr>
        <w:rFonts w:ascii="Times New Roman" w:hAnsi="Times New Roman" w:cs="Times New Roman"/>
        <w:b/>
        <w:i/>
        <w:sz w:val="20"/>
        <w:szCs w:val="20"/>
      </w:rPr>
      <w:t xml:space="preserve">, Nomor </w:t>
    </w:r>
    <w:r w:rsidR="00E801E2">
      <w:rPr>
        <w:rFonts w:ascii="Times New Roman" w:hAnsi="Times New Roman" w:cs="Times New Roman"/>
        <w:b/>
        <w:i/>
        <w:sz w:val="20"/>
        <w:szCs w:val="20"/>
        <w:lang w:val="en-US"/>
      </w:rPr>
      <w:t>4</w:t>
    </w:r>
    <w:r w:rsidR="001D11EC">
      <w:rPr>
        <w:rFonts w:ascii="Times New Roman" w:hAnsi="Times New Roman" w:cs="Times New Roman"/>
        <w:b/>
        <w:i/>
        <w:sz w:val="20"/>
        <w:szCs w:val="20"/>
      </w:rPr>
      <w:t>, 2019:</w:t>
    </w:r>
    <w:r w:rsidR="00982460">
      <w:rPr>
        <w:rFonts w:ascii="Times New Roman" w:hAnsi="Times New Roman" w:cs="Times New Roman"/>
        <w:b/>
        <w:i/>
        <w:sz w:val="20"/>
        <w:szCs w:val="20"/>
        <w:lang w:val="en-US"/>
      </w:rPr>
      <w:t xml:space="preserve"> </w:t>
    </w:r>
    <w:r w:rsidR="00E801E2">
      <w:rPr>
        <w:rFonts w:ascii="Times New Roman" w:hAnsi="Times New Roman" w:cs="Times New Roman"/>
        <w:b/>
        <w:i/>
        <w:sz w:val="20"/>
        <w:szCs w:val="20"/>
        <w:lang w:val="en-US"/>
      </w:rPr>
      <w:t>1578</w:t>
    </w:r>
    <w:r w:rsidR="001D11EC">
      <w:rPr>
        <w:rFonts w:ascii="Times New Roman" w:hAnsi="Times New Roman" w:cs="Times New Roman"/>
        <w:b/>
        <w:i/>
        <w:sz w:val="20"/>
        <w:szCs w:val="20"/>
      </w:rPr>
      <w:t xml:space="preserve"> -</w:t>
    </w:r>
    <w:r w:rsidR="00E801E2">
      <w:rPr>
        <w:rFonts w:ascii="Times New Roman" w:hAnsi="Times New Roman" w:cs="Times New Roman"/>
        <w:b/>
        <w:i/>
        <w:sz w:val="20"/>
        <w:szCs w:val="20"/>
        <w:lang w:val="en-US"/>
      </w:rPr>
      <w:t>1588</w:t>
    </w:r>
  </w:p>
  <w:p w:rsidR="005C0FFF" w:rsidRDefault="005C0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FF" w:rsidRPr="00FE0AD0" w:rsidRDefault="00EF3430">
    <w:pPr>
      <w:pStyle w:val="Header"/>
      <w:pBdr>
        <w:bottom w:val="single" w:sz="6" w:space="1" w:color="auto"/>
      </w:pBdr>
      <w:tabs>
        <w:tab w:val="right" w:pos="7920"/>
      </w:tabs>
      <w:ind w:right="13"/>
      <w:jc w:val="right"/>
      <w:rPr>
        <w:rFonts w:ascii="Times New Roman" w:hAnsi="Times New Roman" w:cs="Times New Roman"/>
        <w:b/>
        <w:i/>
        <w:sz w:val="20"/>
        <w:szCs w:val="20"/>
      </w:rPr>
    </w:pPr>
    <w:proofErr w:type="spellStart"/>
    <w:r>
      <w:rPr>
        <w:rFonts w:ascii="Times New Roman" w:hAnsi="Times New Roman" w:cs="Times New Roman"/>
        <w:b/>
        <w:i/>
        <w:sz w:val="20"/>
        <w:szCs w:val="20"/>
        <w:lang w:val="en-US"/>
      </w:rPr>
      <w:t>Kepentingan</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Amerika</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Serikat</w:t>
    </w:r>
    <w:proofErr w:type="spellEnd"/>
    <w:r>
      <w:rPr>
        <w:rFonts w:ascii="Times New Roman" w:hAnsi="Times New Roman" w:cs="Times New Roman"/>
        <w:b/>
        <w:i/>
        <w:sz w:val="20"/>
        <w:szCs w:val="20"/>
        <w:lang w:val="en-US"/>
      </w:rPr>
      <w:t xml:space="preserve"> di Somalia (</w:t>
    </w:r>
    <w:proofErr w:type="spellStart"/>
    <w:r>
      <w:rPr>
        <w:rFonts w:ascii="Times New Roman" w:hAnsi="Times New Roman" w:cs="Times New Roman"/>
        <w:b/>
        <w:i/>
        <w:sz w:val="20"/>
        <w:szCs w:val="20"/>
        <w:lang w:val="en-US"/>
      </w:rPr>
      <w:t>Rendy</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Fahlefy</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Kusuma</w:t>
    </w:r>
    <w:proofErr w:type="spellEnd"/>
    <w:r>
      <w:rPr>
        <w:rFonts w:ascii="Times New Roman" w:hAnsi="Times New Roman" w:cs="Times New Roman"/>
        <w:b/>
        <w:i/>
        <w:sz w:val="20"/>
        <w:szCs w:val="20"/>
        <w:lang w:val="en-US"/>
      </w:rPr>
      <w:t>)</w:t>
    </w:r>
  </w:p>
  <w:p w:rsidR="005C0FFF" w:rsidRDefault="005C0FFF">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BE20C3"/>
    <w:multiLevelType w:val="singleLevel"/>
    <w:tmpl w:val="A5BE20C3"/>
    <w:lvl w:ilvl="0">
      <w:start w:val="1"/>
      <w:numFmt w:val="upperLetter"/>
      <w:suff w:val="space"/>
      <w:lvlText w:val="%1."/>
      <w:lvlJc w:val="left"/>
    </w:lvl>
  </w:abstractNum>
  <w:abstractNum w:abstractNumId="1">
    <w:nsid w:val="E1032B03"/>
    <w:multiLevelType w:val="singleLevel"/>
    <w:tmpl w:val="E1032B03"/>
    <w:lvl w:ilvl="0">
      <w:start w:val="1"/>
      <w:numFmt w:val="decimal"/>
      <w:suff w:val="space"/>
      <w:lvlText w:val="%1."/>
      <w:lvlJc w:val="left"/>
    </w:lvl>
  </w:abstractNum>
  <w:abstractNum w:abstractNumId="2">
    <w:nsid w:val="FD71EAF1"/>
    <w:multiLevelType w:val="singleLevel"/>
    <w:tmpl w:val="FD71EAF1"/>
    <w:lvl w:ilvl="0">
      <w:start w:val="1"/>
      <w:numFmt w:val="decimal"/>
      <w:lvlText w:val="%1."/>
      <w:lvlJc w:val="left"/>
      <w:pPr>
        <w:tabs>
          <w:tab w:val="num" w:pos="425"/>
        </w:tabs>
        <w:ind w:left="425" w:hanging="425"/>
      </w:pPr>
      <w:rPr>
        <w:rFonts w:hint="default"/>
      </w:rPr>
    </w:lvl>
  </w:abstractNum>
  <w:abstractNum w:abstractNumId="3">
    <w:nsid w:val="0B3F1E5E"/>
    <w:multiLevelType w:val="hybridMultilevel"/>
    <w:tmpl w:val="5E987DA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C901AED"/>
    <w:multiLevelType w:val="multilevel"/>
    <w:tmpl w:val="68B42CAC"/>
    <w:lvl w:ilvl="0">
      <w:start w:val="1"/>
      <w:numFmt w:val="upperLetter"/>
      <w:lvlText w:val="%1."/>
      <w:lvlJc w:val="left"/>
      <w:pPr>
        <w:ind w:left="360" w:hanging="360"/>
      </w:pPr>
      <w:rPr>
        <w:rFonts w:cs="Times New Roman" w:hint="default"/>
        <w:b/>
        <w:i w:val="0"/>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4"/>
      <w:numFmt w:val="decimal"/>
      <w:lvlText w:val="%4."/>
      <w:lvlJc w:val="left"/>
      <w:pPr>
        <w:ind w:left="2520" w:hanging="360"/>
      </w:pPr>
      <w:rPr>
        <w:rFonts w:ascii="Times New Roman" w:eastAsia="Calibri" w:hAnsi="Times New Roman" w:cs="Times New Roman"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FA8561C"/>
    <w:multiLevelType w:val="multilevel"/>
    <w:tmpl w:val="0FA8561C"/>
    <w:lvl w:ilvl="0">
      <w:start w:val="1"/>
      <w:numFmt w:val="lowerLetter"/>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6">
    <w:nsid w:val="19E34C30"/>
    <w:multiLevelType w:val="hybridMultilevel"/>
    <w:tmpl w:val="0E844984"/>
    <w:lvl w:ilvl="0" w:tplc="BC7428DE">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87422"/>
    <w:multiLevelType w:val="hybridMultilevel"/>
    <w:tmpl w:val="1AEA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35A7F"/>
    <w:multiLevelType w:val="multilevel"/>
    <w:tmpl w:val="39F84CA8"/>
    <w:lvl w:ilvl="0">
      <w:start w:val="1"/>
      <w:numFmt w:val="decimal"/>
      <w:lvlText w:val="%1."/>
      <w:lvlJc w:val="left"/>
      <w:pPr>
        <w:ind w:left="2880" w:hanging="360"/>
      </w:pPr>
      <w:rPr>
        <w:rFonts w:ascii="Times New Roman" w:eastAsiaTheme="minorHAnsi" w:hAnsi="Times New Roman" w:cs="Times New Roman"/>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9">
    <w:nsid w:val="1FBBF961"/>
    <w:multiLevelType w:val="singleLevel"/>
    <w:tmpl w:val="1FBBF961"/>
    <w:lvl w:ilvl="0">
      <w:start w:val="1"/>
      <w:numFmt w:val="decimal"/>
      <w:lvlText w:val="%1."/>
      <w:lvlJc w:val="left"/>
      <w:pPr>
        <w:tabs>
          <w:tab w:val="num" w:pos="425"/>
        </w:tabs>
        <w:ind w:left="425" w:hanging="425"/>
      </w:pPr>
      <w:rPr>
        <w:rFonts w:hint="default"/>
      </w:rPr>
    </w:lvl>
  </w:abstractNum>
  <w:abstractNum w:abstractNumId="10">
    <w:nsid w:val="21DF155A"/>
    <w:multiLevelType w:val="multilevel"/>
    <w:tmpl w:val="21DF155A"/>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22717C44"/>
    <w:multiLevelType w:val="multilevel"/>
    <w:tmpl w:val="3ACC139A"/>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lowerLetter"/>
      <w:lvlText w:val="%7."/>
      <w:lvlJc w:val="left"/>
      <w:pPr>
        <w:ind w:left="5760" w:hanging="360"/>
      </w:pPr>
      <w:rPr>
        <w:rFonts w:hint="default"/>
      </w:rPr>
    </w:lvl>
    <w:lvl w:ilvl="7">
      <w:start w:val="1"/>
      <w:numFmt w:val="decimal"/>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nsid w:val="2DD631E1"/>
    <w:multiLevelType w:val="multilevel"/>
    <w:tmpl w:val="2DD631E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FC30685"/>
    <w:multiLevelType w:val="hybridMultilevel"/>
    <w:tmpl w:val="A7E47A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9A1917"/>
    <w:multiLevelType w:val="multilevel"/>
    <w:tmpl w:val="319A1917"/>
    <w:lvl w:ilvl="0">
      <w:start w:val="1"/>
      <w:numFmt w:val="decimal"/>
      <w:lvlText w:val="%1."/>
      <w:lvlJc w:val="left"/>
      <w:pPr>
        <w:ind w:left="789" w:hanging="360"/>
      </w:pPr>
    </w:lvl>
    <w:lvl w:ilvl="1">
      <w:start w:val="1"/>
      <w:numFmt w:val="decimal"/>
      <w:isLgl/>
      <w:lvlText w:val="%1.%2"/>
      <w:lvlJc w:val="left"/>
      <w:pPr>
        <w:ind w:left="789" w:hanging="360"/>
      </w:pPr>
      <w:rPr>
        <w:rFonts w:hint="default"/>
        <w:b w:val="0"/>
      </w:rPr>
    </w:lvl>
    <w:lvl w:ilvl="2">
      <w:start w:val="1"/>
      <w:numFmt w:val="decimal"/>
      <w:isLgl/>
      <w:lvlText w:val="%1.%2.%3"/>
      <w:lvlJc w:val="left"/>
      <w:pPr>
        <w:ind w:left="1149" w:hanging="720"/>
      </w:pPr>
      <w:rPr>
        <w:rFonts w:hint="default"/>
        <w:b w:val="0"/>
      </w:rPr>
    </w:lvl>
    <w:lvl w:ilvl="3">
      <w:start w:val="1"/>
      <w:numFmt w:val="decimal"/>
      <w:isLgl/>
      <w:lvlText w:val="%1.%2.%3.%4"/>
      <w:lvlJc w:val="left"/>
      <w:pPr>
        <w:ind w:left="1149" w:hanging="720"/>
      </w:pPr>
      <w:rPr>
        <w:rFonts w:hint="default"/>
        <w:b w:val="0"/>
      </w:rPr>
    </w:lvl>
    <w:lvl w:ilvl="4">
      <w:start w:val="1"/>
      <w:numFmt w:val="decimal"/>
      <w:isLgl/>
      <w:lvlText w:val="%1.%2.%3.%4.%5"/>
      <w:lvlJc w:val="left"/>
      <w:pPr>
        <w:ind w:left="1509" w:hanging="1080"/>
      </w:pPr>
      <w:rPr>
        <w:rFonts w:hint="default"/>
        <w:b w:val="0"/>
      </w:rPr>
    </w:lvl>
    <w:lvl w:ilvl="5">
      <w:start w:val="1"/>
      <w:numFmt w:val="decimal"/>
      <w:isLgl/>
      <w:lvlText w:val="%1.%2.%3.%4.%5.%6"/>
      <w:lvlJc w:val="left"/>
      <w:pPr>
        <w:ind w:left="1509" w:hanging="1080"/>
      </w:pPr>
      <w:rPr>
        <w:rFonts w:hint="default"/>
        <w:b w:val="0"/>
      </w:rPr>
    </w:lvl>
    <w:lvl w:ilvl="6">
      <w:start w:val="1"/>
      <w:numFmt w:val="decimal"/>
      <w:isLgl/>
      <w:lvlText w:val="%1.%2.%3.%4.%5.%6.%7"/>
      <w:lvlJc w:val="left"/>
      <w:pPr>
        <w:ind w:left="1869" w:hanging="1440"/>
      </w:pPr>
      <w:rPr>
        <w:rFonts w:hint="default"/>
        <w:b w:val="0"/>
      </w:rPr>
    </w:lvl>
    <w:lvl w:ilvl="7">
      <w:start w:val="1"/>
      <w:numFmt w:val="decimal"/>
      <w:isLgl/>
      <w:lvlText w:val="%1.%2.%3.%4.%5.%6.%7.%8"/>
      <w:lvlJc w:val="left"/>
      <w:pPr>
        <w:ind w:left="1869" w:hanging="1440"/>
      </w:pPr>
      <w:rPr>
        <w:rFonts w:hint="default"/>
        <w:b w:val="0"/>
      </w:rPr>
    </w:lvl>
    <w:lvl w:ilvl="8">
      <w:start w:val="1"/>
      <w:numFmt w:val="decimal"/>
      <w:isLgl/>
      <w:lvlText w:val="%1.%2.%3.%4.%5.%6.%7.%8.%9"/>
      <w:lvlJc w:val="left"/>
      <w:pPr>
        <w:ind w:left="2229" w:hanging="1800"/>
      </w:pPr>
      <w:rPr>
        <w:rFonts w:hint="default"/>
        <w:b w:val="0"/>
      </w:rPr>
    </w:lvl>
  </w:abstractNum>
  <w:abstractNum w:abstractNumId="15">
    <w:nsid w:val="33527FC2"/>
    <w:multiLevelType w:val="hybridMultilevel"/>
    <w:tmpl w:val="32F688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986040"/>
    <w:multiLevelType w:val="hybridMultilevel"/>
    <w:tmpl w:val="6328650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448D0801"/>
    <w:multiLevelType w:val="hybridMultilevel"/>
    <w:tmpl w:val="F39066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4AD5F31"/>
    <w:multiLevelType w:val="multilevel"/>
    <w:tmpl w:val="540A7B60"/>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2"/>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lowerLetter"/>
      <w:lvlText w:val="%7."/>
      <w:lvlJc w:val="left"/>
      <w:pPr>
        <w:ind w:left="5760" w:hanging="360"/>
      </w:pPr>
      <w:rPr>
        <w:rFonts w:hint="default"/>
      </w:rPr>
    </w:lvl>
    <w:lvl w:ilvl="7">
      <w:start w:val="1"/>
      <w:numFmt w:val="decimal"/>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nsid w:val="44B92C11"/>
    <w:multiLevelType w:val="multilevel"/>
    <w:tmpl w:val="F370C9C6"/>
    <w:lvl w:ilvl="0">
      <w:start w:val="1"/>
      <w:numFmt w:val="decimal"/>
      <w:lvlText w:val="%1."/>
      <w:lvlJc w:val="left"/>
      <w:pPr>
        <w:ind w:left="2880" w:hanging="360"/>
      </w:pPr>
      <w:rPr>
        <w:rFonts w:ascii="Times New Roman" w:eastAsia="SimSun" w:hAnsi="Times New Roman" w:cs="Times New Roman"/>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0">
    <w:nsid w:val="4610078E"/>
    <w:multiLevelType w:val="multilevel"/>
    <w:tmpl w:val="DFE6FB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473E6456"/>
    <w:multiLevelType w:val="multilevel"/>
    <w:tmpl w:val="473E6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7A243CC"/>
    <w:multiLevelType w:val="multilevel"/>
    <w:tmpl w:val="47A24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9C673F5"/>
    <w:multiLevelType w:val="hybridMultilevel"/>
    <w:tmpl w:val="54409D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344477"/>
    <w:multiLevelType w:val="multilevel"/>
    <w:tmpl w:val="4B34447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4BED0D93"/>
    <w:multiLevelType w:val="multilevel"/>
    <w:tmpl w:val="E3643A12"/>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DC72251"/>
    <w:multiLevelType w:val="hybridMultilevel"/>
    <w:tmpl w:val="8BDC1F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FCE5F0F"/>
    <w:multiLevelType w:val="multilevel"/>
    <w:tmpl w:val="7B8C31CE"/>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lowerLetter"/>
      <w:lvlText w:val="%4."/>
      <w:lvlJc w:val="left"/>
      <w:pPr>
        <w:ind w:left="3600" w:hanging="360"/>
      </w:pPr>
      <w:rPr>
        <w:rFonts w:ascii="Times New Roman" w:eastAsiaTheme="minorHAnsi" w:hAnsi="Times New Roman" w:cstheme="minorBidi"/>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lowerLetter"/>
      <w:lvlText w:val="%7."/>
      <w:lvlJc w:val="left"/>
      <w:pPr>
        <w:ind w:left="5760" w:hanging="360"/>
      </w:pPr>
    </w:lvl>
    <w:lvl w:ilvl="7">
      <w:start w:val="1"/>
      <w:numFmt w:val="decimal"/>
      <w:lvlText w:val="%8."/>
      <w:lvlJc w:val="left"/>
      <w:pPr>
        <w:ind w:left="6480" w:hanging="360"/>
      </w:pPr>
    </w:lvl>
    <w:lvl w:ilvl="8">
      <w:start w:val="1"/>
      <w:numFmt w:val="lowerRoman"/>
      <w:lvlText w:val="%9."/>
      <w:lvlJc w:val="right"/>
      <w:pPr>
        <w:ind w:left="7200" w:hanging="180"/>
      </w:pPr>
    </w:lvl>
  </w:abstractNum>
  <w:abstractNum w:abstractNumId="28">
    <w:nsid w:val="4FE82CE6"/>
    <w:multiLevelType w:val="multilevel"/>
    <w:tmpl w:val="4FE82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10D1F8D"/>
    <w:multiLevelType w:val="hybridMultilevel"/>
    <w:tmpl w:val="C3BA4992"/>
    <w:lvl w:ilvl="0" w:tplc="04090019">
      <w:start w:val="1"/>
      <w:numFmt w:val="lowerLetter"/>
      <w:lvlText w:val="%1."/>
      <w:lvlJc w:val="left"/>
      <w:pPr>
        <w:ind w:left="1350"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0">
    <w:nsid w:val="56B472EF"/>
    <w:multiLevelType w:val="hybridMultilevel"/>
    <w:tmpl w:val="17B6EB26"/>
    <w:lvl w:ilvl="0" w:tplc="C5ACDA12">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94E5AC1"/>
    <w:multiLevelType w:val="multilevel"/>
    <w:tmpl w:val="594E5AC1"/>
    <w:lvl w:ilvl="0">
      <w:start w:val="6"/>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5C32C372"/>
    <w:multiLevelType w:val="singleLevel"/>
    <w:tmpl w:val="5C32C372"/>
    <w:lvl w:ilvl="0">
      <w:start w:val="1"/>
      <w:numFmt w:val="lowerLetter"/>
      <w:lvlText w:val="%1."/>
      <w:lvlJc w:val="left"/>
      <w:pPr>
        <w:tabs>
          <w:tab w:val="left" w:pos="425"/>
        </w:tabs>
        <w:ind w:left="425" w:hanging="425"/>
      </w:pPr>
      <w:rPr>
        <w:rFonts w:hint="default"/>
      </w:rPr>
    </w:lvl>
  </w:abstractNum>
  <w:abstractNum w:abstractNumId="33">
    <w:nsid w:val="5C32D412"/>
    <w:multiLevelType w:val="singleLevel"/>
    <w:tmpl w:val="5C32D412"/>
    <w:lvl w:ilvl="0">
      <w:start w:val="1"/>
      <w:numFmt w:val="lowerLetter"/>
      <w:lvlText w:val="%1."/>
      <w:lvlJc w:val="left"/>
      <w:pPr>
        <w:tabs>
          <w:tab w:val="left" w:pos="425"/>
        </w:tabs>
        <w:ind w:left="425" w:hanging="425"/>
      </w:pPr>
      <w:rPr>
        <w:rFonts w:hint="default"/>
      </w:rPr>
    </w:lvl>
  </w:abstractNum>
  <w:abstractNum w:abstractNumId="34">
    <w:nsid w:val="5C6B39B9"/>
    <w:multiLevelType w:val="hybridMultilevel"/>
    <w:tmpl w:val="F39066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C768377"/>
    <w:multiLevelType w:val="singleLevel"/>
    <w:tmpl w:val="5C768377"/>
    <w:lvl w:ilvl="0">
      <w:start w:val="1"/>
      <w:numFmt w:val="lowerLetter"/>
      <w:lvlText w:val="%1."/>
      <w:lvlJc w:val="left"/>
      <w:pPr>
        <w:tabs>
          <w:tab w:val="left" w:pos="425"/>
        </w:tabs>
        <w:ind w:left="425" w:hanging="425"/>
      </w:pPr>
      <w:rPr>
        <w:rFonts w:hint="default"/>
      </w:rPr>
    </w:lvl>
  </w:abstractNum>
  <w:abstractNum w:abstractNumId="36">
    <w:nsid w:val="5D7B1517"/>
    <w:multiLevelType w:val="multilevel"/>
    <w:tmpl w:val="5D7B1517"/>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D7E0213"/>
    <w:multiLevelType w:val="hybridMultilevel"/>
    <w:tmpl w:val="880CB6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F86576E"/>
    <w:multiLevelType w:val="hybridMultilevel"/>
    <w:tmpl w:val="E8CC9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97227F"/>
    <w:multiLevelType w:val="hybridMultilevel"/>
    <w:tmpl w:val="241CC920"/>
    <w:lvl w:ilvl="0" w:tplc="04090019">
      <w:start w:val="1"/>
      <w:numFmt w:val="lowerLetter"/>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40">
    <w:nsid w:val="69CF0339"/>
    <w:multiLevelType w:val="hybridMultilevel"/>
    <w:tmpl w:val="7EFE4B94"/>
    <w:lvl w:ilvl="0" w:tplc="B87CF07E">
      <w:start w:val="2"/>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1D173A"/>
    <w:multiLevelType w:val="multilevel"/>
    <w:tmpl w:val="54AA975A"/>
    <w:lvl w:ilvl="0">
      <w:start w:val="1"/>
      <w:numFmt w:val="upperLetter"/>
      <w:lvlText w:val="%1."/>
      <w:lvlJc w:val="left"/>
      <w:pPr>
        <w:ind w:left="360" w:hanging="360"/>
      </w:pPr>
      <w:rPr>
        <w:rFonts w:cs="Times New Roman" w:hint="default"/>
        <w:b/>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Calibri" w:hAnsi="Times New Roman" w:cs="Times New Roman"/>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708D1F56"/>
    <w:multiLevelType w:val="multilevel"/>
    <w:tmpl w:val="708D1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5CE1F7E"/>
    <w:multiLevelType w:val="multilevel"/>
    <w:tmpl w:val="432C3AFA"/>
    <w:lvl w:ilvl="0">
      <w:start w:val="7"/>
      <w:numFmt w:val="decimal"/>
      <w:lvlText w:val="%1."/>
      <w:lvlJc w:val="left"/>
      <w:pPr>
        <w:ind w:left="2880" w:hanging="360"/>
      </w:pPr>
      <w:rPr>
        <w:rFonts w:ascii="Times New Roman" w:eastAsiaTheme="minorHAnsi" w:hAnsi="Times New Roman" w:cs="Times New Roman" w:hint="default"/>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44">
    <w:nsid w:val="7D823CCD"/>
    <w:multiLevelType w:val="multilevel"/>
    <w:tmpl w:val="DAF47536"/>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2"/>
      <w:numFmt w:val="lowerLetter"/>
      <w:lvlText w:val="%4."/>
      <w:lvlJc w:val="left"/>
      <w:pPr>
        <w:ind w:left="3600" w:hanging="360"/>
      </w:pPr>
      <w:rPr>
        <w:rFonts w:hint="default"/>
      </w:rPr>
    </w:lvl>
    <w:lvl w:ilvl="4">
      <w:start w:val="1"/>
      <w:numFmt w:val="lowerLetter"/>
      <w:lvlText w:val="%5."/>
      <w:lvlJc w:val="left"/>
      <w:pPr>
        <w:ind w:left="4320" w:hanging="360"/>
      </w:pPr>
      <w:rPr>
        <w:rFonts w:hint="default"/>
        <w:b w:val="0"/>
      </w:rPr>
    </w:lvl>
    <w:lvl w:ilvl="5">
      <w:start w:val="1"/>
      <w:numFmt w:val="lowerRoman"/>
      <w:lvlText w:val="%6."/>
      <w:lvlJc w:val="right"/>
      <w:pPr>
        <w:ind w:left="5040" w:hanging="180"/>
      </w:pPr>
      <w:rPr>
        <w:rFonts w:hint="default"/>
      </w:rPr>
    </w:lvl>
    <w:lvl w:ilvl="6">
      <w:start w:val="1"/>
      <w:numFmt w:val="lowerLetter"/>
      <w:lvlText w:val="%7."/>
      <w:lvlJc w:val="left"/>
      <w:pPr>
        <w:ind w:left="5760" w:hanging="360"/>
      </w:pPr>
      <w:rPr>
        <w:rFonts w:hint="default"/>
      </w:rPr>
    </w:lvl>
    <w:lvl w:ilvl="7">
      <w:start w:val="1"/>
      <w:numFmt w:val="decimal"/>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42"/>
  </w:num>
  <w:num w:numId="2">
    <w:abstractNumId w:val="21"/>
  </w:num>
  <w:num w:numId="3">
    <w:abstractNumId w:val="28"/>
  </w:num>
  <w:num w:numId="4">
    <w:abstractNumId w:val="12"/>
  </w:num>
  <w:num w:numId="5">
    <w:abstractNumId w:val="0"/>
  </w:num>
  <w:num w:numId="6">
    <w:abstractNumId w:val="14"/>
  </w:num>
  <w:num w:numId="7">
    <w:abstractNumId w:val="10"/>
  </w:num>
  <w:num w:numId="8">
    <w:abstractNumId w:val="35"/>
  </w:num>
  <w:num w:numId="9">
    <w:abstractNumId w:val="5"/>
  </w:num>
  <w:num w:numId="10">
    <w:abstractNumId w:val="24"/>
  </w:num>
  <w:num w:numId="11">
    <w:abstractNumId w:val="32"/>
  </w:num>
  <w:num w:numId="12">
    <w:abstractNumId w:val="33"/>
  </w:num>
  <w:num w:numId="13">
    <w:abstractNumId w:val="29"/>
  </w:num>
  <w:num w:numId="14">
    <w:abstractNumId w:val="3"/>
  </w:num>
  <w:num w:numId="15">
    <w:abstractNumId w:val="7"/>
  </w:num>
  <w:num w:numId="16">
    <w:abstractNumId w:val="13"/>
  </w:num>
  <w:num w:numId="17">
    <w:abstractNumId w:val="26"/>
  </w:num>
  <w:num w:numId="18">
    <w:abstractNumId w:val="16"/>
  </w:num>
  <w:num w:numId="19">
    <w:abstractNumId w:val="34"/>
  </w:num>
  <w:num w:numId="20">
    <w:abstractNumId w:val="17"/>
  </w:num>
  <w:num w:numId="21">
    <w:abstractNumId w:val="31"/>
  </w:num>
  <w:num w:numId="22">
    <w:abstractNumId w:val="37"/>
  </w:num>
  <w:num w:numId="23">
    <w:abstractNumId w:val="39"/>
  </w:num>
  <w:num w:numId="24">
    <w:abstractNumId w:val="8"/>
  </w:num>
  <w:num w:numId="25">
    <w:abstractNumId w:val="38"/>
  </w:num>
  <w:num w:numId="26">
    <w:abstractNumId w:val="6"/>
  </w:num>
  <w:num w:numId="27">
    <w:abstractNumId w:val="40"/>
  </w:num>
  <w:num w:numId="28">
    <w:abstractNumId w:val="15"/>
  </w:num>
  <w:num w:numId="29">
    <w:abstractNumId w:val="19"/>
  </w:num>
  <w:num w:numId="30">
    <w:abstractNumId w:val="43"/>
  </w:num>
  <w:num w:numId="31">
    <w:abstractNumId w:val="27"/>
  </w:num>
  <w:num w:numId="32">
    <w:abstractNumId w:val="11"/>
  </w:num>
  <w:num w:numId="33">
    <w:abstractNumId w:val="18"/>
  </w:num>
  <w:num w:numId="34">
    <w:abstractNumId w:val="44"/>
  </w:num>
  <w:num w:numId="35">
    <w:abstractNumId w:val="20"/>
  </w:num>
  <w:num w:numId="36">
    <w:abstractNumId w:val="41"/>
  </w:num>
  <w:num w:numId="37">
    <w:abstractNumId w:val="9"/>
  </w:num>
  <w:num w:numId="38">
    <w:abstractNumId w:val="4"/>
  </w:num>
  <w:num w:numId="39">
    <w:abstractNumId w:val="2"/>
  </w:num>
  <w:num w:numId="40">
    <w:abstractNumId w:val="36"/>
  </w:num>
  <w:num w:numId="41">
    <w:abstractNumId w:val="22"/>
  </w:num>
  <w:num w:numId="42">
    <w:abstractNumId w:val="25"/>
  </w:num>
  <w:num w:numId="43">
    <w:abstractNumId w:val="1"/>
  </w:num>
  <w:num w:numId="44">
    <w:abstractNumId w:val="30"/>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2052"/>
    <o:shapelayout v:ext="edit">
      <o:idmap v:ext="edit" data="2"/>
      <o:rules v:ext="edit">
        <o:r id="V:Rule3" type="connector" idref="#_x0000_s2050"/>
        <o:r id="V:Rule4"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8B6D1E"/>
    <w:rsid w:val="00000966"/>
    <w:rsid w:val="00003A8A"/>
    <w:rsid w:val="0000481F"/>
    <w:rsid w:val="000050EA"/>
    <w:rsid w:val="0001028B"/>
    <w:rsid w:val="00014F17"/>
    <w:rsid w:val="00016294"/>
    <w:rsid w:val="00023534"/>
    <w:rsid w:val="00023C2A"/>
    <w:rsid w:val="000279AA"/>
    <w:rsid w:val="000305EE"/>
    <w:rsid w:val="00030998"/>
    <w:rsid w:val="00033287"/>
    <w:rsid w:val="00034F87"/>
    <w:rsid w:val="000443AF"/>
    <w:rsid w:val="00051C61"/>
    <w:rsid w:val="000600EB"/>
    <w:rsid w:val="0006181B"/>
    <w:rsid w:val="00063A6E"/>
    <w:rsid w:val="00063A74"/>
    <w:rsid w:val="000655A2"/>
    <w:rsid w:val="00065FC5"/>
    <w:rsid w:val="0006649A"/>
    <w:rsid w:val="00083BC7"/>
    <w:rsid w:val="00085CFD"/>
    <w:rsid w:val="00092876"/>
    <w:rsid w:val="0009422A"/>
    <w:rsid w:val="00097794"/>
    <w:rsid w:val="000A4185"/>
    <w:rsid w:val="000A5066"/>
    <w:rsid w:val="000A6D73"/>
    <w:rsid w:val="000B12D2"/>
    <w:rsid w:val="000B403B"/>
    <w:rsid w:val="000B5F0A"/>
    <w:rsid w:val="000B60C9"/>
    <w:rsid w:val="000C4ABD"/>
    <w:rsid w:val="000C6D03"/>
    <w:rsid w:val="000D058F"/>
    <w:rsid w:val="000D1494"/>
    <w:rsid w:val="000D6770"/>
    <w:rsid w:val="000E01F8"/>
    <w:rsid w:val="000E1241"/>
    <w:rsid w:val="000E47E0"/>
    <w:rsid w:val="000E4896"/>
    <w:rsid w:val="000E51E4"/>
    <w:rsid w:val="000E555F"/>
    <w:rsid w:val="000E5B4F"/>
    <w:rsid w:val="000F25D2"/>
    <w:rsid w:val="000F6228"/>
    <w:rsid w:val="0010191E"/>
    <w:rsid w:val="00115FAA"/>
    <w:rsid w:val="001167C4"/>
    <w:rsid w:val="00125BB1"/>
    <w:rsid w:val="001266E3"/>
    <w:rsid w:val="001302C5"/>
    <w:rsid w:val="00134C6F"/>
    <w:rsid w:val="00136092"/>
    <w:rsid w:val="001360DE"/>
    <w:rsid w:val="00142742"/>
    <w:rsid w:val="0014699E"/>
    <w:rsid w:val="00150C89"/>
    <w:rsid w:val="00161917"/>
    <w:rsid w:val="00165362"/>
    <w:rsid w:val="00174D70"/>
    <w:rsid w:val="001802C1"/>
    <w:rsid w:val="00181DBC"/>
    <w:rsid w:val="00181FBD"/>
    <w:rsid w:val="00190608"/>
    <w:rsid w:val="00190C61"/>
    <w:rsid w:val="00192CB1"/>
    <w:rsid w:val="00193589"/>
    <w:rsid w:val="001941C5"/>
    <w:rsid w:val="001A057A"/>
    <w:rsid w:val="001A0EFE"/>
    <w:rsid w:val="001C1236"/>
    <w:rsid w:val="001C4D3A"/>
    <w:rsid w:val="001C7700"/>
    <w:rsid w:val="001C7E3F"/>
    <w:rsid w:val="001D11EC"/>
    <w:rsid w:val="001D404C"/>
    <w:rsid w:val="001E1953"/>
    <w:rsid w:val="001E3C09"/>
    <w:rsid w:val="001F25A1"/>
    <w:rsid w:val="001F3546"/>
    <w:rsid w:val="001F75E5"/>
    <w:rsid w:val="00202DF2"/>
    <w:rsid w:val="0020777E"/>
    <w:rsid w:val="00212CC4"/>
    <w:rsid w:val="00214146"/>
    <w:rsid w:val="00217F90"/>
    <w:rsid w:val="00220CEF"/>
    <w:rsid w:val="00222818"/>
    <w:rsid w:val="002248C9"/>
    <w:rsid w:val="002272A9"/>
    <w:rsid w:val="00227946"/>
    <w:rsid w:val="00227D05"/>
    <w:rsid w:val="002315B2"/>
    <w:rsid w:val="00232E65"/>
    <w:rsid w:val="00234299"/>
    <w:rsid w:val="0023499F"/>
    <w:rsid w:val="0023522A"/>
    <w:rsid w:val="00251BBE"/>
    <w:rsid w:val="00251DC7"/>
    <w:rsid w:val="00252D99"/>
    <w:rsid w:val="0026133D"/>
    <w:rsid w:val="002624B7"/>
    <w:rsid w:val="00277411"/>
    <w:rsid w:val="0028008A"/>
    <w:rsid w:val="00281EAF"/>
    <w:rsid w:val="002850C2"/>
    <w:rsid w:val="0028595B"/>
    <w:rsid w:val="00294632"/>
    <w:rsid w:val="002961CB"/>
    <w:rsid w:val="002A298F"/>
    <w:rsid w:val="002A6A0B"/>
    <w:rsid w:val="002A703D"/>
    <w:rsid w:val="002A7166"/>
    <w:rsid w:val="002C2569"/>
    <w:rsid w:val="002C2C1D"/>
    <w:rsid w:val="002C4AC2"/>
    <w:rsid w:val="002C51F8"/>
    <w:rsid w:val="002C54BC"/>
    <w:rsid w:val="002D0D80"/>
    <w:rsid w:val="002D688F"/>
    <w:rsid w:val="002D6DB6"/>
    <w:rsid w:val="002E20BA"/>
    <w:rsid w:val="002E586B"/>
    <w:rsid w:val="002E6466"/>
    <w:rsid w:val="002E7EAF"/>
    <w:rsid w:val="002F0509"/>
    <w:rsid w:val="002F3CFE"/>
    <w:rsid w:val="002F40C1"/>
    <w:rsid w:val="0030410E"/>
    <w:rsid w:val="0031276A"/>
    <w:rsid w:val="00324D27"/>
    <w:rsid w:val="00325FC0"/>
    <w:rsid w:val="00333457"/>
    <w:rsid w:val="00340E95"/>
    <w:rsid w:val="003412CB"/>
    <w:rsid w:val="003427D6"/>
    <w:rsid w:val="00347E2A"/>
    <w:rsid w:val="00350E8D"/>
    <w:rsid w:val="00353135"/>
    <w:rsid w:val="0035451D"/>
    <w:rsid w:val="0036048C"/>
    <w:rsid w:val="003675B7"/>
    <w:rsid w:val="003677BF"/>
    <w:rsid w:val="00371913"/>
    <w:rsid w:val="00371C28"/>
    <w:rsid w:val="00372886"/>
    <w:rsid w:val="00374C3C"/>
    <w:rsid w:val="00375B8A"/>
    <w:rsid w:val="003761EC"/>
    <w:rsid w:val="0037718A"/>
    <w:rsid w:val="0038514C"/>
    <w:rsid w:val="00386131"/>
    <w:rsid w:val="00391B06"/>
    <w:rsid w:val="003920B1"/>
    <w:rsid w:val="0039727C"/>
    <w:rsid w:val="003A52F8"/>
    <w:rsid w:val="003A7948"/>
    <w:rsid w:val="003A7DCA"/>
    <w:rsid w:val="003C03A7"/>
    <w:rsid w:val="003C2D04"/>
    <w:rsid w:val="003C6BFB"/>
    <w:rsid w:val="003D686C"/>
    <w:rsid w:val="003E2C69"/>
    <w:rsid w:val="003E3962"/>
    <w:rsid w:val="003E4F9A"/>
    <w:rsid w:val="0040147B"/>
    <w:rsid w:val="00403506"/>
    <w:rsid w:val="00410A67"/>
    <w:rsid w:val="00410C16"/>
    <w:rsid w:val="004121AA"/>
    <w:rsid w:val="004121EC"/>
    <w:rsid w:val="00414859"/>
    <w:rsid w:val="004174BC"/>
    <w:rsid w:val="00430FD2"/>
    <w:rsid w:val="004322A4"/>
    <w:rsid w:val="004340D3"/>
    <w:rsid w:val="00436036"/>
    <w:rsid w:val="00437D89"/>
    <w:rsid w:val="00441C1D"/>
    <w:rsid w:val="0044286C"/>
    <w:rsid w:val="00443812"/>
    <w:rsid w:val="00445269"/>
    <w:rsid w:val="00447228"/>
    <w:rsid w:val="00452901"/>
    <w:rsid w:val="00456F80"/>
    <w:rsid w:val="004601EF"/>
    <w:rsid w:val="004608A7"/>
    <w:rsid w:val="00463FC4"/>
    <w:rsid w:val="004643CB"/>
    <w:rsid w:val="004732EA"/>
    <w:rsid w:val="0047388E"/>
    <w:rsid w:val="00474441"/>
    <w:rsid w:val="004829C8"/>
    <w:rsid w:val="00487858"/>
    <w:rsid w:val="004956DC"/>
    <w:rsid w:val="00495A8B"/>
    <w:rsid w:val="00497B7A"/>
    <w:rsid w:val="004A7FA4"/>
    <w:rsid w:val="004B0D4E"/>
    <w:rsid w:val="004B1ADA"/>
    <w:rsid w:val="004B7846"/>
    <w:rsid w:val="004C09F2"/>
    <w:rsid w:val="004C14F3"/>
    <w:rsid w:val="004C22E0"/>
    <w:rsid w:val="004C5BF0"/>
    <w:rsid w:val="004C5EA6"/>
    <w:rsid w:val="004C6D54"/>
    <w:rsid w:val="004D0BB7"/>
    <w:rsid w:val="004D21A6"/>
    <w:rsid w:val="004D3533"/>
    <w:rsid w:val="004D3DD5"/>
    <w:rsid w:val="004D3E6B"/>
    <w:rsid w:val="004E1135"/>
    <w:rsid w:val="004E1E8E"/>
    <w:rsid w:val="004E2142"/>
    <w:rsid w:val="004E37F1"/>
    <w:rsid w:val="004E5D62"/>
    <w:rsid w:val="004E659D"/>
    <w:rsid w:val="004E7FA0"/>
    <w:rsid w:val="004F21F1"/>
    <w:rsid w:val="004F5E79"/>
    <w:rsid w:val="004F68BE"/>
    <w:rsid w:val="004F6C8A"/>
    <w:rsid w:val="005016D7"/>
    <w:rsid w:val="00501729"/>
    <w:rsid w:val="00502C15"/>
    <w:rsid w:val="00504ECD"/>
    <w:rsid w:val="005163C1"/>
    <w:rsid w:val="00520B1E"/>
    <w:rsid w:val="00520C1C"/>
    <w:rsid w:val="00524F19"/>
    <w:rsid w:val="005273A3"/>
    <w:rsid w:val="00530291"/>
    <w:rsid w:val="0053139A"/>
    <w:rsid w:val="00532A26"/>
    <w:rsid w:val="00535096"/>
    <w:rsid w:val="005455D9"/>
    <w:rsid w:val="005513E8"/>
    <w:rsid w:val="005569D4"/>
    <w:rsid w:val="00557198"/>
    <w:rsid w:val="00557242"/>
    <w:rsid w:val="00557686"/>
    <w:rsid w:val="00560EF1"/>
    <w:rsid w:val="00561B61"/>
    <w:rsid w:val="005637D0"/>
    <w:rsid w:val="00570B74"/>
    <w:rsid w:val="00573268"/>
    <w:rsid w:val="00577015"/>
    <w:rsid w:val="0058033A"/>
    <w:rsid w:val="00583734"/>
    <w:rsid w:val="00583747"/>
    <w:rsid w:val="00583D6F"/>
    <w:rsid w:val="00592C03"/>
    <w:rsid w:val="00593E55"/>
    <w:rsid w:val="005A251C"/>
    <w:rsid w:val="005A2CC7"/>
    <w:rsid w:val="005A34C9"/>
    <w:rsid w:val="005A4135"/>
    <w:rsid w:val="005A534B"/>
    <w:rsid w:val="005B236D"/>
    <w:rsid w:val="005C0A30"/>
    <w:rsid w:val="005C0FFF"/>
    <w:rsid w:val="005C40CD"/>
    <w:rsid w:val="005C4DEB"/>
    <w:rsid w:val="005D17E0"/>
    <w:rsid w:val="005D6226"/>
    <w:rsid w:val="005D71BA"/>
    <w:rsid w:val="005E160D"/>
    <w:rsid w:val="005E7372"/>
    <w:rsid w:val="005F08E0"/>
    <w:rsid w:val="005F60DD"/>
    <w:rsid w:val="00603061"/>
    <w:rsid w:val="006146FC"/>
    <w:rsid w:val="00626991"/>
    <w:rsid w:val="0063268D"/>
    <w:rsid w:val="00636EBF"/>
    <w:rsid w:val="0064071F"/>
    <w:rsid w:val="00651F90"/>
    <w:rsid w:val="00653875"/>
    <w:rsid w:val="00656861"/>
    <w:rsid w:val="00660463"/>
    <w:rsid w:val="00665247"/>
    <w:rsid w:val="00670EB6"/>
    <w:rsid w:val="00673628"/>
    <w:rsid w:val="00676DE7"/>
    <w:rsid w:val="00677C45"/>
    <w:rsid w:val="00682DB9"/>
    <w:rsid w:val="00684C61"/>
    <w:rsid w:val="00687575"/>
    <w:rsid w:val="00690540"/>
    <w:rsid w:val="0069423A"/>
    <w:rsid w:val="006970E7"/>
    <w:rsid w:val="006A4D65"/>
    <w:rsid w:val="006B08AB"/>
    <w:rsid w:val="006B0E49"/>
    <w:rsid w:val="006B201B"/>
    <w:rsid w:val="006B330F"/>
    <w:rsid w:val="006C4B68"/>
    <w:rsid w:val="006C66D5"/>
    <w:rsid w:val="006D52F4"/>
    <w:rsid w:val="006D699F"/>
    <w:rsid w:val="006F0FDE"/>
    <w:rsid w:val="00701C9D"/>
    <w:rsid w:val="00704560"/>
    <w:rsid w:val="007128DD"/>
    <w:rsid w:val="00712D76"/>
    <w:rsid w:val="00716E92"/>
    <w:rsid w:val="0072245B"/>
    <w:rsid w:val="007236DF"/>
    <w:rsid w:val="007255A0"/>
    <w:rsid w:val="00726A83"/>
    <w:rsid w:val="007323A1"/>
    <w:rsid w:val="0073400A"/>
    <w:rsid w:val="00734495"/>
    <w:rsid w:val="00740AFA"/>
    <w:rsid w:val="00743365"/>
    <w:rsid w:val="00743DB7"/>
    <w:rsid w:val="00751974"/>
    <w:rsid w:val="00752712"/>
    <w:rsid w:val="00757B6E"/>
    <w:rsid w:val="007605DE"/>
    <w:rsid w:val="00760810"/>
    <w:rsid w:val="0076202D"/>
    <w:rsid w:val="00763BA5"/>
    <w:rsid w:val="007725C5"/>
    <w:rsid w:val="007777D5"/>
    <w:rsid w:val="00782821"/>
    <w:rsid w:val="00784CA3"/>
    <w:rsid w:val="00793FD0"/>
    <w:rsid w:val="007940A2"/>
    <w:rsid w:val="0079468D"/>
    <w:rsid w:val="00795ACF"/>
    <w:rsid w:val="00795E9E"/>
    <w:rsid w:val="00796D20"/>
    <w:rsid w:val="007A07BF"/>
    <w:rsid w:val="007A28ED"/>
    <w:rsid w:val="007A4C8D"/>
    <w:rsid w:val="007A5B8A"/>
    <w:rsid w:val="007A7385"/>
    <w:rsid w:val="007A7B1C"/>
    <w:rsid w:val="007B19D3"/>
    <w:rsid w:val="007B4F75"/>
    <w:rsid w:val="007C5A90"/>
    <w:rsid w:val="007C6786"/>
    <w:rsid w:val="007C6AD0"/>
    <w:rsid w:val="007D0511"/>
    <w:rsid w:val="007D2569"/>
    <w:rsid w:val="007E194B"/>
    <w:rsid w:val="007F2C0D"/>
    <w:rsid w:val="007F34E9"/>
    <w:rsid w:val="007F67F8"/>
    <w:rsid w:val="008021F6"/>
    <w:rsid w:val="00803735"/>
    <w:rsid w:val="008139FA"/>
    <w:rsid w:val="008154B5"/>
    <w:rsid w:val="00817E3B"/>
    <w:rsid w:val="008218A1"/>
    <w:rsid w:val="00822A8B"/>
    <w:rsid w:val="00824841"/>
    <w:rsid w:val="00830549"/>
    <w:rsid w:val="0083405F"/>
    <w:rsid w:val="00834F62"/>
    <w:rsid w:val="008358D1"/>
    <w:rsid w:val="0083738D"/>
    <w:rsid w:val="00841D1F"/>
    <w:rsid w:val="008428DF"/>
    <w:rsid w:val="00842E8B"/>
    <w:rsid w:val="00843559"/>
    <w:rsid w:val="008513D3"/>
    <w:rsid w:val="00851D66"/>
    <w:rsid w:val="00857F98"/>
    <w:rsid w:val="0086477F"/>
    <w:rsid w:val="008745E4"/>
    <w:rsid w:val="0087475F"/>
    <w:rsid w:val="00875FBE"/>
    <w:rsid w:val="008766DC"/>
    <w:rsid w:val="0088305C"/>
    <w:rsid w:val="0088314B"/>
    <w:rsid w:val="008851AA"/>
    <w:rsid w:val="0088624F"/>
    <w:rsid w:val="008A2178"/>
    <w:rsid w:val="008A22B2"/>
    <w:rsid w:val="008A627C"/>
    <w:rsid w:val="008B59E5"/>
    <w:rsid w:val="008B6D1E"/>
    <w:rsid w:val="008C2060"/>
    <w:rsid w:val="008C36E5"/>
    <w:rsid w:val="008E40C5"/>
    <w:rsid w:val="008E782B"/>
    <w:rsid w:val="008F11A8"/>
    <w:rsid w:val="008F247F"/>
    <w:rsid w:val="008F439F"/>
    <w:rsid w:val="00901B2D"/>
    <w:rsid w:val="0090466D"/>
    <w:rsid w:val="0090624F"/>
    <w:rsid w:val="00912351"/>
    <w:rsid w:val="009172B0"/>
    <w:rsid w:val="00920FEF"/>
    <w:rsid w:val="00924B21"/>
    <w:rsid w:val="00927CF4"/>
    <w:rsid w:val="00943FAA"/>
    <w:rsid w:val="00944629"/>
    <w:rsid w:val="009458B0"/>
    <w:rsid w:val="00947565"/>
    <w:rsid w:val="00951786"/>
    <w:rsid w:val="00953059"/>
    <w:rsid w:val="00954B06"/>
    <w:rsid w:val="00956F8A"/>
    <w:rsid w:val="0095796E"/>
    <w:rsid w:val="0096018A"/>
    <w:rsid w:val="00964189"/>
    <w:rsid w:val="0096475D"/>
    <w:rsid w:val="00966499"/>
    <w:rsid w:val="00970F81"/>
    <w:rsid w:val="00973E23"/>
    <w:rsid w:val="009768CB"/>
    <w:rsid w:val="00982460"/>
    <w:rsid w:val="00983371"/>
    <w:rsid w:val="00996477"/>
    <w:rsid w:val="009A0603"/>
    <w:rsid w:val="009B02D7"/>
    <w:rsid w:val="009B1274"/>
    <w:rsid w:val="009B170E"/>
    <w:rsid w:val="009B6C18"/>
    <w:rsid w:val="009B7BF5"/>
    <w:rsid w:val="009C0848"/>
    <w:rsid w:val="009C0A5D"/>
    <w:rsid w:val="009C16CD"/>
    <w:rsid w:val="009C2541"/>
    <w:rsid w:val="009C44BE"/>
    <w:rsid w:val="009C5BAD"/>
    <w:rsid w:val="009D17C2"/>
    <w:rsid w:val="009D5223"/>
    <w:rsid w:val="009D67C8"/>
    <w:rsid w:val="009D7BE9"/>
    <w:rsid w:val="009E28B1"/>
    <w:rsid w:val="009E715E"/>
    <w:rsid w:val="009F1196"/>
    <w:rsid w:val="00A0005F"/>
    <w:rsid w:val="00A0122C"/>
    <w:rsid w:val="00A02CBA"/>
    <w:rsid w:val="00A055BE"/>
    <w:rsid w:val="00A07D7D"/>
    <w:rsid w:val="00A102F6"/>
    <w:rsid w:val="00A10EFF"/>
    <w:rsid w:val="00A116E8"/>
    <w:rsid w:val="00A13334"/>
    <w:rsid w:val="00A2354B"/>
    <w:rsid w:val="00A26A3A"/>
    <w:rsid w:val="00A3009D"/>
    <w:rsid w:val="00A320E1"/>
    <w:rsid w:val="00A32F16"/>
    <w:rsid w:val="00A33064"/>
    <w:rsid w:val="00A339D2"/>
    <w:rsid w:val="00A443D4"/>
    <w:rsid w:val="00A463B8"/>
    <w:rsid w:val="00A501E4"/>
    <w:rsid w:val="00A52854"/>
    <w:rsid w:val="00A52C47"/>
    <w:rsid w:val="00A57061"/>
    <w:rsid w:val="00A643AC"/>
    <w:rsid w:val="00A676A9"/>
    <w:rsid w:val="00A77DE8"/>
    <w:rsid w:val="00A92FEB"/>
    <w:rsid w:val="00A96F7D"/>
    <w:rsid w:val="00AA0EDE"/>
    <w:rsid w:val="00AA1165"/>
    <w:rsid w:val="00AB51A5"/>
    <w:rsid w:val="00AB69BA"/>
    <w:rsid w:val="00AC08C1"/>
    <w:rsid w:val="00AC0B17"/>
    <w:rsid w:val="00AC28F5"/>
    <w:rsid w:val="00AC5729"/>
    <w:rsid w:val="00AD025D"/>
    <w:rsid w:val="00AD226B"/>
    <w:rsid w:val="00AD3C1C"/>
    <w:rsid w:val="00AD3F92"/>
    <w:rsid w:val="00AD658F"/>
    <w:rsid w:val="00AF1487"/>
    <w:rsid w:val="00AF56C3"/>
    <w:rsid w:val="00AF7A19"/>
    <w:rsid w:val="00AF7AFA"/>
    <w:rsid w:val="00B05C22"/>
    <w:rsid w:val="00B06548"/>
    <w:rsid w:val="00B17724"/>
    <w:rsid w:val="00B20155"/>
    <w:rsid w:val="00B207CD"/>
    <w:rsid w:val="00B234E5"/>
    <w:rsid w:val="00B2738B"/>
    <w:rsid w:val="00B275DF"/>
    <w:rsid w:val="00B36918"/>
    <w:rsid w:val="00B4530C"/>
    <w:rsid w:val="00B511D1"/>
    <w:rsid w:val="00B52DC2"/>
    <w:rsid w:val="00B5541F"/>
    <w:rsid w:val="00B625F7"/>
    <w:rsid w:val="00B64C2C"/>
    <w:rsid w:val="00B742B1"/>
    <w:rsid w:val="00B74B82"/>
    <w:rsid w:val="00B75273"/>
    <w:rsid w:val="00B7546F"/>
    <w:rsid w:val="00B8129E"/>
    <w:rsid w:val="00B81982"/>
    <w:rsid w:val="00B81F89"/>
    <w:rsid w:val="00B85DC0"/>
    <w:rsid w:val="00B90D83"/>
    <w:rsid w:val="00B931F8"/>
    <w:rsid w:val="00B9557A"/>
    <w:rsid w:val="00B95884"/>
    <w:rsid w:val="00BA617B"/>
    <w:rsid w:val="00BA6D97"/>
    <w:rsid w:val="00BA7392"/>
    <w:rsid w:val="00BB09A5"/>
    <w:rsid w:val="00BB2E04"/>
    <w:rsid w:val="00BB58C5"/>
    <w:rsid w:val="00BB5FE8"/>
    <w:rsid w:val="00BB7A18"/>
    <w:rsid w:val="00BD1B83"/>
    <w:rsid w:val="00BD4743"/>
    <w:rsid w:val="00BE3A67"/>
    <w:rsid w:val="00BE5836"/>
    <w:rsid w:val="00BE5952"/>
    <w:rsid w:val="00BE5EB3"/>
    <w:rsid w:val="00BE7C30"/>
    <w:rsid w:val="00BF2EA5"/>
    <w:rsid w:val="00BF2F42"/>
    <w:rsid w:val="00BF33A8"/>
    <w:rsid w:val="00BF684D"/>
    <w:rsid w:val="00C01724"/>
    <w:rsid w:val="00C027F7"/>
    <w:rsid w:val="00C061F4"/>
    <w:rsid w:val="00C07604"/>
    <w:rsid w:val="00C136EF"/>
    <w:rsid w:val="00C13FC3"/>
    <w:rsid w:val="00C1524C"/>
    <w:rsid w:val="00C15A05"/>
    <w:rsid w:val="00C16D5E"/>
    <w:rsid w:val="00C20F6D"/>
    <w:rsid w:val="00C26F8B"/>
    <w:rsid w:val="00C318F6"/>
    <w:rsid w:val="00C33F2D"/>
    <w:rsid w:val="00C34096"/>
    <w:rsid w:val="00C35BFD"/>
    <w:rsid w:val="00C40405"/>
    <w:rsid w:val="00C52B70"/>
    <w:rsid w:val="00C52C32"/>
    <w:rsid w:val="00C56293"/>
    <w:rsid w:val="00C56B97"/>
    <w:rsid w:val="00C628F3"/>
    <w:rsid w:val="00C66A06"/>
    <w:rsid w:val="00C66E10"/>
    <w:rsid w:val="00C671AD"/>
    <w:rsid w:val="00C67B22"/>
    <w:rsid w:val="00C71799"/>
    <w:rsid w:val="00C733B8"/>
    <w:rsid w:val="00C738BD"/>
    <w:rsid w:val="00C73A5E"/>
    <w:rsid w:val="00C801B7"/>
    <w:rsid w:val="00C8326A"/>
    <w:rsid w:val="00C866D7"/>
    <w:rsid w:val="00C92293"/>
    <w:rsid w:val="00C95214"/>
    <w:rsid w:val="00CA16B6"/>
    <w:rsid w:val="00CA20FF"/>
    <w:rsid w:val="00CA4B47"/>
    <w:rsid w:val="00CA51C1"/>
    <w:rsid w:val="00CA5C98"/>
    <w:rsid w:val="00CA6233"/>
    <w:rsid w:val="00CA6384"/>
    <w:rsid w:val="00CA63D5"/>
    <w:rsid w:val="00CB1D02"/>
    <w:rsid w:val="00CB46AC"/>
    <w:rsid w:val="00CB5063"/>
    <w:rsid w:val="00CC2292"/>
    <w:rsid w:val="00CC2B13"/>
    <w:rsid w:val="00CD4262"/>
    <w:rsid w:val="00CD4263"/>
    <w:rsid w:val="00CD4CFD"/>
    <w:rsid w:val="00CD6814"/>
    <w:rsid w:val="00CD7294"/>
    <w:rsid w:val="00CE3647"/>
    <w:rsid w:val="00CE7AF4"/>
    <w:rsid w:val="00CF0CB3"/>
    <w:rsid w:val="00CF1F9A"/>
    <w:rsid w:val="00CF5DE9"/>
    <w:rsid w:val="00D00F17"/>
    <w:rsid w:val="00D1055E"/>
    <w:rsid w:val="00D14291"/>
    <w:rsid w:val="00D1623A"/>
    <w:rsid w:val="00D174BF"/>
    <w:rsid w:val="00D21CB7"/>
    <w:rsid w:val="00D31BCB"/>
    <w:rsid w:val="00D36631"/>
    <w:rsid w:val="00D40071"/>
    <w:rsid w:val="00D43BA3"/>
    <w:rsid w:val="00D445DF"/>
    <w:rsid w:val="00D472E9"/>
    <w:rsid w:val="00D54AAB"/>
    <w:rsid w:val="00D5652F"/>
    <w:rsid w:val="00D613F9"/>
    <w:rsid w:val="00D62E79"/>
    <w:rsid w:val="00D636B4"/>
    <w:rsid w:val="00D636E4"/>
    <w:rsid w:val="00D64360"/>
    <w:rsid w:val="00D65BAB"/>
    <w:rsid w:val="00D70C6E"/>
    <w:rsid w:val="00D71483"/>
    <w:rsid w:val="00D731F7"/>
    <w:rsid w:val="00D74E3F"/>
    <w:rsid w:val="00D7786A"/>
    <w:rsid w:val="00D80861"/>
    <w:rsid w:val="00D812CF"/>
    <w:rsid w:val="00D82494"/>
    <w:rsid w:val="00D87199"/>
    <w:rsid w:val="00D90698"/>
    <w:rsid w:val="00D943F4"/>
    <w:rsid w:val="00DB5C6E"/>
    <w:rsid w:val="00DC0C33"/>
    <w:rsid w:val="00DC0C60"/>
    <w:rsid w:val="00DC69F1"/>
    <w:rsid w:val="00DC6B3F"/>
    <w:rsid w:val="00DE4252"/>
    <w:rsid w:val="00DF1A85"/>
    <w:rsid w:val="00DF1C71"/>
    <w:rsid w:val="00DF70AB"/>
    <w:rsid w:val="00E02AAF"/>
    <w:rsid w:val="00E04248"/>
    <w:rsid w:val="00E069D9"/>
    <w:rsid w:val="00E10BB8"/>
    <w:rsid w:val="00E12B96"/>
    <w:rsid w:val="00E2403A"/>
    <w:rsid w:val="00E3584A"/>
    <w:rsid w:val="00E359BA"/>
    <w:rsid w:val="00E401FC"/>
    <w:rsid w:val="00E4089D"/>
    <w:rsid w:val="00E42AFE"/>
    <w:rsid w:val="00E45DFA"/>
    <w:rsid w:val="00E52A27"/>
    <w:rsid w:val="00E54244"/>
    <w:rsid w:val="00E5732F"/>
    <w:rsid w:val="00E65353"/>
    <w:rsid w:val="00E71662"/>
    <w:rsid w:val="00E7238A"/>
    <w:rsid w:val="00E7310B"/>
    <w:rsid w:val="00E731F9"/>
    <w:rsid w:val="00E74794"/>
    <w:rsid w:val="00E74F64"/>
    <w:rsid w:val="00E75032"/>
    <w:rsid w:val="00E80110"/>
    <w:rsid w:val="00E801E2"/>
    <w:rsid w:val="00E80DB8"/>
    <w:rsid w:val="00E83A87"/>
    <w:rsid w:val="00E95C3A"/>
    <w:rsid w:val="00EA634B"/>
    <w:rsid w:val="00EA68CE"/>
    <w:rsid w:val="00EB0D96"/>
    <w:rsid w:val="00EB1B5F"/>
    <w:rsid w:val="00EB222D"/>
    <w:rsid w:val="00EB3780"/>
    <w:rsid w:val="00EB4A91"/>
    <w:rsid w:val="00EB4EED"/>
    <w:rsid w:val="00EC6263"/>
    <w:rsid w:val="00ED1FF7"/>
    <w:rsid w:val="00ED3DA8"/>
    <w:rsid w:val="00ED406B"/>
    <w:rsid w:val="00ED53E8"/>
    <w:rsid w:val="00EE10AB"/>
    <w:rsid w:val="00EE17F8"/>
    <w:rsid w:val="00EE2304"/>
    <w:rsid w:val="00EE269B"/>
    <w:rsid w:val="00EE2B0D"/>
    <w:rsid w:val="00EE4871"/>
    <w:rsid w:val="00EE5C46"/>
    <w:rsid w:val="00EF3430"/>
    <w:rsid w:val="00EF4186"/>
    <w:rsid w:val="00EF47B8"/>
    <w:rsid w:val="00EF7A6E"/>
    <w:rsid w:val="00EF7C4D"/>
    <w:rsid w:val="00F004DE"/>
    <w:rsid w:val="00F040F7"/>
    <w:rsid w:val="00F07D55"/>
    <w:rsid w:val="00F10342"/>
    <w:rsid w:val="00F13E8C"/>
    <w:rsid w:val="00F1778E"/>
    <w:rsid w:val="00F221B3"/>
    <w:rsid w:val="00F34769"/>
    <w:rsid w:val="00F3659A"/>
    <w:rsid w:val="00F377F8"/>
    <w:rsid w:val="00F40F4B"/>
    <w:rsid w:val="00F42709"/>
    <w:rsid w:val="00F45A38"/>
    <w:rsid w:val="00F565C9"/>
    <w:rsid w:val="00F640E2"/>
    <w:rsid w:val="00F65FA4"/>
    <w:rsid w:val="00F67DCC"/>
    <w:rsid w:val="00F7064B"/>
    <w:rsid w:val="00F70C1B"/>
    <w:rsid w:val="00F81F87"/>
    <w:rsid w:val="00F8401B"/>
    <w:rsid w:val="00F86BC3"/>
    <w:rsid w:val="00F87C90"/>
    <w:rsid w:val="00F9597A"/>
    <w:rsid w:val="00F97BC2"/>
    <w:rsid w:val="00F97ECB"/>
    <w:rsid w:val="00FA2ABB"/>
    <w:rsid w:val="00FA48DA"/>
    <w:rsid w:val="00FB01B5"/>
    <w:rsid w:val="00FB0CF6"/>
    <w:rsid w:val="00FB0E0A"/>
    <w:rsid w:val="00FC0ACB"/>
    <w:rsid w:val="00FC1226"/>
    <w:rsid w:val="00FC18CD"/>
    <w:rsid w:val="00FC24F6"/>
    <w:rsid w:val="00FC4831"/>
    <w:rsid w:val="00FD3F9C"/>
    <w:rsid w:val="00FD5FBB"/>
    <w:rsid w:val="00FE0AD0"/>
    <w:rsid w:val="00FE186B"/>
    <w:rsid w:val="00FE37EF"/>
    <w:rsid w:val="00FE7B6A"/>
    <w:rsid w:val="00FF2256"/>
    <w:rsid w:val="00FF26BA"/>
    <w:rsid w:val="00FF7CFB"/>
    <w:rsid w:val="256B7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semiHidden="0" w:uiPriority="10" w:unhideWhenUsed="0" w:qFormat="1"/>
    <w:lsdException w:name="footnote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HTML Preformatted" w:semiHidden="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id-ID"/>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aption">
    <w:name w:val="caption"/>
    <w:basedOn w:val="Normal"/>
    <w:next w:val="Normal"/>
    <w:link w:val="CaptionChar"/>
    <w:uiPriority w:val="10"/>
    <w:qFormat/>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paragraph" w:styleId="NormalWeb">
    <w:name w:val="Normal (Web)"/>
    <w:basedOn w:val="Normal"/>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Emphasis">
    <w:name w:val="Emphasis"/>
    <w:uiPriority w:val="20"/>
    <w:qFormat/>
    <w:rPr>
      <w:rFonts w:ascii="Calibri" w:eastAsia="Calibri" w:hAnsi="Calibri" w:cs="Times New Roman"/>
      <w:i/>
      <w:iCs/>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ind w:left="1134" w:hanging="1134"/>
      <w:jc w:val="both"/>
    </w:pPr>
    <w:rPr>
      <w:rFonts w:eastAsiaTheme="minorEastAsia"/>
      <w:kern w:val="2"/>
      <w:sz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qFormat/>
    <w:rPr>
      <w:sz w:val="20"/>
      <w:szCs w:val="20"/>
    </w:rPr>
  </w:style>
  <w:style w:type="character" w:customStyle="1" w:styleId="apple-converted-space">
    <w:name w:val="apple-converted-space"/>
    <w:basedOn w:val="DefaultParagraphFont"/>
  </w:style>
  <w:style w:type="paragraph" w:styleId="ListParagraph">
    <w:name w:val="List Paragraph"/>
    <w:basedOn w:val="Normal"/>
    <w:link w:val="ListParagraphChar"/>
    <w:uiPriority w:val="34"/>
    <w:qFormat/>
    <w:pPr>
      <w:ind w:left="720"/>
      <w:contextualSpacing/>
    </w:p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eastAsia="id-ID"/>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Pr>
      <w:color w:val="808080"/>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qFormat/>
  </w:style>
  <w:style w:type="character" w:customStyle="1" w:styleId="atn">
    <w:name w:val="atn"/>
  </w:style>
  <w:style w:type="paragraph" w:customStyle="1" w:styleId="NoSpacing1">
    <w:name w:val="No Spacing1"/>
    <w:uiPriority w:val="1"/>
    <w:qFormat/>
    <w:rPr>
      <w:rFonts w:ascii="Calibri" w:eastAsia="Calibri" w:hAnsi="Calibri" w:cs="Times New Roman"/>
      <w:sz w:val="22"/>
      <w:szCs w:val="22"/>
    </w:rPr>
  </w:style>
  <w:style w:type="paragraph" w:styleId="NoSpacing">
    <w:name w:val="No Spacing"/>
    <w:link w:val="NoSpacingChar"/>
    <w:uiPriority w:val="1"/>
    <w:qFormat/>
    <w:pPr>
      <w:spacing w:after="0" w:line="240" w:lineRule="auto"/>
    </w:pPr>
    <w:rPr>
      <w:rFonts w:ascii="Calibri" w:eastAsia="Times New Roman" w:hAnsi="Calibri" w:cs="Times New Roman"/>
      <w:sz w:val="22"/>
      <w:szCs w:val="22"/>
      <w:lang w:bidi="en-US"/>
    </w:rPr>
  </w:style>
  <w:style w:type="character" w:customStyle="1" w:styleId="NoSpacingChar">
    <w:name w:val="No Spacing Char"/>
    <w:basedOn w:val="DefaultParagraphFont"/>
    <w:link w:val="NoSpacing"/>
    <w:uiPriority w:val="1"/>
    <w:qFormat/>
    <w:locked/>
    <w:rPr>
      <w:rFonts w:ascii="Calibri" w:eastAsia="Times New Roman" w:hAnsi="Calibri" w:cs="Times New Roman"/>
      <w:lang w:val="en-US" w:bidi="en-US"/>
    </w:rPr>
  </w:style>
  <w:style w:type="character" w:customStyle="1" w:styleId="ListParagraphChar">
    <w:name w:val="List Paragraph Char"/>
    <w:basedOn w:val="DefaultParagraphFont"/>
    <w:link w:val="ListParagraph"/>
    <w:uiPriority w:val="34"/>
    <w:qFormat/>
    <w:locked/>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Pr>
      <w:rFonts w:ascii="F3" w:hAnsi="F3" w:hint="default"/>
      <w:color w:val="000000"/>
      <w:sz w:val="20"/>
      <w:szCs w:val="20"/>
    </w:rPr>
  </w:style>
  <w:style w:type="character" w:customStyle="1" w:styleId="fontstyle21">
    <w:name w:val="fontstyle21"/>
    <w:basedOn w:val="DefaultParagraphFont"/>
    <w:rPr>
      <w:rFonts w:ascii="F4" w:hAnsi="F4" w:hint="default"/>
      <w:i/>
      <w:iCs/>
      <w:color w:val="000000"/>
      <w:sz w:val="20"/>
      <w:szCs w:val="20"/>
    </w:rPr>
  </w:style>
  <w:style w:type="character" w:customStyle="1" w:styleId="a">
    <w:name w:val="a"/>
    <w:basedOn w:val="DefaultParagraphFont"/>
    <w:qFormat/>
  </w:style>
  <w:style w:type="character" w:customStyle="1" w:styleId="x-archive-meta-title">
    <w:name w:val="x-archive-meta-title"/>
  </w:style>
  <w:style w:type="character" w:customStyle="1" w:styleId="apple-style-span">
    <w:name w:val="apple-style-span"/>
  </w:style>
  <w:style w:type="paragraph" w:customStyle="1" w:styleId="ListParagraph1">
    <w:name w:val="List Paragraph1"/>
    <w:basedOn w:val="Normal"/>
    <w:uiPriority w:val="34"/>
    <w:qFormat/>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customStyle="1" w:styleId="longtext">
    <w:name w:val="longtext"/>
    <w:basedOn w:val="DefaultParagraphFont"/>
  </w:style>
  <w:style w:type="character" w:customStyle="1" w:styleId="tgc">
    <w:name w:val="_tgc"/>
    <w:basedOn w:val="DefaultParagraphFont"/>
  </w:style>
  <w:style w:type="character" w:customStyle="1" w:styleId="shorttext">
    <w:name w:val="short_text"/>
    <w:basedOn w:val="DefaultParagraphFont"/>
  </w:style>
  <w:style w:type="character" w:customStyle="1" w:styleId="CaptionChar">
    <w:name w:val="Caption Char"/>
    <w:basedOn w:val="DefaultParagraphFont"/>
    <w:link w:val="Caption"/>
    <w:uiPriority w:val="10"/>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HTMLCite">
    <w:name w:val="HTML Cite"/>
    <w:uiPriority w:val="99"/>
    <w:semiHidden/>
    <w:unhideWhenUsed/>
    <w:rsid w:val="00D43BA3"/>
    <w:rPr>
      <w:i/>
      <w:iCs/>
    </w:rPr>
  </w:style>
  <w:style w:type="character" w:customStyle="1" w:styleId="reference-accessdate">
    <w:name w:val="reference-accessdate"/>
    <w:basedOn w:val="DefaultParagraphFont"/>
    <w:rsid w:val="00EF3430"/>
  </w:style>
  <w:style w:type="character" w:customStyle="1" w:styleId="reference-text">
    <w:name w:val="reference-text"/>
    <w:basedOn w:val="DefaultParagraphFont"/>
    <w:rsid w:val="00EF3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22504E-622A-457C-99D0-54B90961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14</Pages>
  <Words>5275</Words>
  <Characters>30068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Rendy</cp:lastModifiedBy>
  <cp:revision>234</cp:revision>
  <cp:lastPrinted>2019-10-21T05:39:00Z</cp:lastPrinted>
  <dcterms:created xsi:type="dcterms:W3CDTF">2017-11-11T10:43:00Z</dcterms:created>
  <dcterms:modified xsi:type="dcterms:W3CDTF">2020-02-10T15:54:00Z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